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267" w:rsidRPr="00EB3229" w:rsidRDefault="00F04267" w:rsidP="001921D4">
      <w:pPr>
        <w:jc w:val="both"/>
        <w:rPr>
          <w:rFonts w:ascii="Times New Roman" w:hAnsi="Times New Roman" w:cs="Times New Roman"/>
          <w:b/>
          <w:sz w:val="24"/>
          <w:szCs w:val="24"/>
        </w:rPr>
      </w:pPr>
      <w:r w:rsidRPr="00EB3229">
        <w:rPr>
          <w:rFonts w:ascii="Times New Roman" w:hAnsi="Times New Roman" w:cs="Times New Roman"/>
          <w:b/>
          <w:sz w:val="24"/>
          <w:szCs w:val="24"/>
        </w:rPr>
        <w:t>A Talk presented to the Children of the Cathedral of the Twelve Apostles, Diplomatic Zone, Central Area, Abuja on Sunday 28th February, 2016 on  "Understanding  the Extraordinary Jubilee Year of Mercy at Your Level"</w:t>
      </w:r>
    </w:p>
    <w:p w:rsidR="00F04267" w:rsidRPr="00EB3229" w:rsidRDefault="00F04267" w:rsidP="001921D4">
      <w:pPr>
        <w:jc w:val="both"/>
        <w:rPr>
          <w:rFonts w:ascii="Times New Roman" w:hAnsi="Times New Roman" w:cs="Times New Roman"/>
          <w:b/>
          <w:sz w:val="24"/>
          <w:szCs w:val="24"/>
        </w:rPr>
      </w:pPr>
      <w:r w:rsidRPr="00EB3229">
        <w:rPr>
          <w:rFonts w:ascii="Times New Roman" w:hAnsi="Times New Roman" w:cs="Times New Roman"/>
          <w:b/>
          <w:sz w:val="24"/>
          <w:szCs w:val="24"/>
        </w:rPr>
        <w:tab/>
      </w:r>
      <w:r w:rsidRPr="00EB3229">
        <w:rPr>
          <w:rFonts w:ascii="Times New Roman" w:hAnsi="Times New Roman" w:cs="Times New Roman"/>
          <w:b/>
          <w:sz w:val="24"/>
          <w:szCs w:val="24"/>
        </w:rPr>
        <w:tab/>
      </w:r>
      <w:r w:rsidRPr="00EB3229">
        <w:rPr>
          <w:rFonts w:ascii="Times New Roman" w:hAnsi="Times New Roman" w:cs="Times New Roman"/>
          <w:b/>
          <w:sz w:val="24"/>
          <w:szCs w:val="24"/>
        </w:rPr>
        <w:tab/>
      </w:r>
      <w:r w:rsidRPr="00EB3229">
        <w:rPr>
          <w:rFonts w:ascii="Times New Roman" w:hAnsi="Times New Roman" w:cs="Times New Roman"/>
          <w:b/>
          <w:sz w:val="24"/>
          <w:szCs w:val="24"/>
        </w:rPr>
        <w:tab/>
        <w:t>Rev. Fr. Christopher Nnubia</w:t>
      </w:r>
    </w:p>
    <w:p w:rsidR="00F04267" w:rsidRPr="00EB3229" w:rsidRDefault="00F04267" w:rsidP="001921D4">
      <w:pPr>
        <w:jc w:val="both"/>
        <w:rPr>
          <w:rFonts w:ascii="Times New Roman" w:hAnsi="Times New Roman" w:cs="Times New Roman"/>
          <w:b/>
          <w:sz w:val="24"/>
          <w:szCs w:val="24"/>
        </w:rPr>
      </w:pPr>
      <w:r w:rsidRPr="00EB3229">
        <w:rPr>
          <w:rFonts w:ascii="Times New Roman" w:hAnsi="Times New Roman" w:cs="Times New Roman"/>
          <w:b/>
          <w:sz w:val="24"/>
          <w:szCs w:val="24"/>
        </w:rPr>
        <w:t>Introduction</w:t>
      </w:r>
    </w:p>
    <w:p w:rsidR="00F04267" w:rsidRPr="00EB3229" w:rsidRDefault="00F04267" w:rsidP="001921D4">
      <w:pPr>
        <w:pStyle w:val="NormalWeb"/>
        <w:spacing w:line="276" w:lineRule="auto"/>
        <w:jc w:val="both"/>
      </w:pPr>
      <w:r w:rsidRPr="00EB3229">
        <w:t>We shall discuss the following points in this reflection:</w:t>
      </w:r>
    </w:p>
    <w:p w:rsidR="00F04267" w:rsidRPr="00EB3229" w:rsidRDefault="00F04267" w:rsidP="001921D4">
      <w:pPr>
        <w:pStyle w:val="NormalWeb"/>
        <w:spacing w:line="276" w:lineRule="auto"/>
        <w:jc w:val="both"/>
      </w:pPr>
      <w:r w:rsidRPr="00EB3229">
        <w:t>1. What is Jubilee Year?</w:t>
      </w:r>
    </w:p>
    <w:p w:rsidR="00F04267" w:rsidRPr="00EB3229" w:rsidRDefault="00F04267" w:rsidP="001921D4">
      <w:pPr>
        <w:pStyle w:val="NormalWeb"/>
        <w:spacing w:line="276" w:lineRule="auto"/>
        <w:jc w:val="both"/>
      </w:pPr>
      <w:r w:rsidRPr="00EB3229">
        <w:t>2. Kinds of Jubilee Year</w:t>
      </w:r>
    </w:p>
    <w:p w:rsidR="00F04267" w:rsidRPr="00EB3229" w:rsidRDefault="00F04267" w:rsidP="001921D4">
      <w:pPr>
        <w:pStyle w:val="NormalWeb"/>
        <w:spacing w:line="276" w:lineRule="auto"/>
        <w:jc w:val="both"/>
      </w:pPr>
      <w:r w:rsidRPr="00EB3229">
        <w:t>3. Children and the Extraordinary Jubilee Year of Mercy: What is their concern?</w:t>
      </w:r>
    </w:p>
    <w:p w:rsidR="00F04267" w:rsidRPr="00EB3229" w:rsidRDefault="00F04267" w:rsidP="001921D4">
      <w:pPr>
        <w:pStyle w:val="NormalWeb"/>
        <w:spacing w:line="276" w:lineRule="auto"/>
        <w:jc w:val="both"/>
      </w:pPr>
      <w:r w:rsidRPr="00EB3229">
        <w:t>4. Activities of this Extraordinary Jubilee Year of Mercy</w:t>
      </w:r>
    </w:p>
    <w:p w:rsidR="00F04267" w:rsidRPr="00EB3229" w:rsidRDefault="00F04267" w:rsidP="001921D4">
      <w:pPr>
        <w:pStyle w:val="NormalWeb"/>
        <w:spacing w:line="276" w:lineRule="auto"/>
        <w:jc w:val="both"/>
      </w:pPr>
      <w:r w:rsidRPr="00EB3229">
        <w:t>5. The Logo and Motto of the Extraordinary Year of Mercy</w:t>
      </w:r>
    </w:p>
    <w:p w:rsidR="00F04267" w:rsidRPr="00EB3229" w:rsidRDefault="00F04267" w:rsidP="001921D4">
      <w:pPr>
        <w:pStyle w:val="NormalWeb"/>
        <w:spacing w:line="276" w:lineRule="auto"/>
        <w:jc w:val="both"/>
      </w:pPr>
      <w:r w:rsidRPr="00EB3229">
        <w:t>6. Appeal</w:t>
      </w:r>
    </w:p>
    <w:p w:rsidR="00F04267" w:rsidRPr="00EB3229" w:rsidRDefault="00F04267" w:rsidP="001921D4">
      <w:pPr>
        <w:pStyle w:val="NormalWeb"/>
        <w:spacing w:line="276" w:lineRule="auto"/>
        <w:jc w:val="both"/>
      </w:pPr>
      <w:r w:rsidRPr="00EB3229">
        <w:t xml:space="preserve">1. </w:t>
      </w:r>
      <w:r w:rsidRPr="00EB3229">
        <w:rPr>
          <w:b/>
        </w:rPr>
        <w:t>What is Jubilee Year?</w:t>
      </w:r>
      <w:r w:rsidRPr="00EB3229">
        <w:t xml:space="preserve"> </w:t>
      </w:r>
    </w:p>
    <w:p w:rsidR="00666EBD" w:rsidRDefault="00F04267" w:rsidP="001921D4">
      <w:pPr>
        <w:pStyle w:val="NormalWeb"/>
        <w:spacing w:line="276" w:lineRule="auto"/>
        <w:jc w:val="both"/>
      </w:pPr>
      <w:r w:rsidRPr="00EB3229">
        <w:t xml:space="preserve">The concept of the </w:t>
      </w:r>
      <w:r w:rsidRPr="00EB3229">
        <w:rPr>
          <w:b/>
          <w:bCs/>
        </w:rPr>
        <w:t>Jubilee</w:t>
      </w:r>
      <w:r w:rsidRPr="00EB3229">
        <w:t xml:space="preserve"> is a special year of remission of </w:t>
      </w:r>
      <w:hyperlink r:id="rId7" w:tooltip="Sin" w:history="1">
        <w:r w:rsidRPr="00EB3229">
          <w:rPr>
            <w:rStyle w:val="Hyperlink"/>
            <w:color w:val="auto"/>
            <w:u w:val="none"/>
          </w:rPr>
          <w:t>sins</w:t>
        </w:r>
      </w:hyperlink>
      <w:r w:rsidRPr="00EB3229">
        <w:t xml:space="preserve"> and universal pardon. A Jubilee or Holy Year is a year of forgiveness of sins and also the punishment due to sin. It is a year of reconciliation between enemies, of conversion and receiving the Sacrament of Reconciliation, "...and consequently of solidarity, hope, justice, commitment to serve God with joy and in peace with our brothers and sisters."("What is a Holy Year?", Vatican, 17 February, 1997). In </w:t>
      </w:r>
      <w:hyperlink r:id="rId8" w:tooltip="Book of Leviticus" w:history="1">
        <w:r w:rsidRPr="00EB3229">
          <w:rPr>
            <w:rStyle w:val="Hyperlink"/>
            <w:color w:val="auto"/>
            <w:u w:val="none"/>
          </w:rPr>
          <w:t>Book of Leviticus</w:t>
        </w:r>
      </w:hyperlink>
      <w:r w:rsidRPr="00EB3229">
        <w:t xml:space="preserve">, a </w:t>
      </w:r>
      <w:hyperlink r:id="rId9" w:tooltip="Jubilee (Biblical)" w:history="1">
        <w:r w:rsidRPr="00EB3229">
          <w:rPr>
            <w:rStyle w:val="Hyperlink"/>
            <w:color w:val="auto"/>
            <w:u w:val="none"/>
          </w:rPr>
          <w:t>Jubilee</w:t>
        </w:r>
      </w:hyperlink>
      <w:r w:rsidRPr="00EB3229">
        <w:t xml:space="preserve"> year is mentioned to occur every fiftieth year, in which slaves and prisoners would be freed, debts would be forgiven and the mercies of God would be particularly manifest, (Leviticus 25: 1-4, 8-10). In the Church, the tradition dates to 1300, when </w:t>
      </w:r>
      <w:hyperlink r:id="rId10" w:tooltip="Pope Boniface VIII" w:history="1">
        <w:r w:rsidRPr="00EB3229">
          <w:rPr>
            <w:rStyle w:val="Hyperlink"/>
            <w:color w:val="auto"/>
            <w:u w:val="none"/>
          </w:rPr>
          <w:t>Pope Boniface VIII</w:t>
        </w:r>
      </w:hyperlink>
      <w:r w:rsidRPr="00EB3229">
        <w:t xml:space="preserve"> convoked a holy year. Jubilees generally involve </w:t>
      </w:r>
      <w:hyperlink r:id="rId11" w:tooltip="Pilgrimage" w:history="1">
        <w:r w:rsidRPr="00EB3229">
          <w:rPr>
            <w:rStyle w:val="Hyperlink"/>
            <w:color w:val="auto"/>
            <w:u w:val="none"/>
          </w:rPr>
          <w:t>pilgrimage</w:t>
        </w:r>
      </w:hyperlink>
      <w:r w:rsidRPr="00EB3229">
        <w:t xml:space="preserve"> to holy places. </w:t>
      </w:r>
    </w:p>
    <w:p w:rsidR="00F04267" w:rsidRPr="00EB3229" w:rsidRDefault="00F04267" w:rsidP="001921D4">
      <w:pPr>
        <w:pStyle w:val="NormalWeb"/>
        <w:spacing w:line="276" w:lineRule="auto"/>
        <w:jc w:val="both"/>
        <w:rPr>
          <w:b/>
        </w:rPr>
      </w:pPr>
      <w:r w:rsidRPr="00EB3229">
        <w:t xml:space="preserve">2. </w:t>
      </w:r>
      <w:r w:rsidRPr="00EB3229">
        <w:rPr>
          <w:b/>
        </w:rPr>
        <w:t>Kinds of Jubilee Year</w:t>
      </w:r>
    </w:p>
    <w:p w:rsidR="00F04267" w:rsidRPr="00EB3229" w:rsidRDefault="00F04267" w:rsidP="001921D4">
      <w:pPr>
        <w:pStyle w:val="NormalWeb"/>
        <w:spacing w:line="276" w:lineRule="auto"/>
        <w:jc w:val="both"/>
      </w:pPr>
      <w:r w:rsidRPr="00EB3229">
        <w:t>There are two kinds of jubilees.</w:t>
      </w:r>
    </w:p>
    <w:p w:rsidR="00F04267" w:rsidRPr="00EB3229" w:rsidRDefault="000B56AD" w:rsidP="001921D4">
      <w:pPr>
        <w:pStyle w:val="NormalWeb"/>
        <w:spacing w:line="276" w:lineRule="auto"/>
        <w:jc w:val="both"/>
      </w:pPr>
      <w:proofErr w:type="spellStart"/>
      <w:r>
        <w:t>i</w:t>
      </w:r>
      <w:proofErr w:type="spellEnd"/>
      <w:r w:rsidR="00F04267" w:rsidRPr="00EB3229">
        <w:t xml:space="preserve">. The Ordinary jubilee which is generally being celebrated every 25 or 50 years. The last Ordinary Jubilee was celebrated in 2000 under the Pontificate of Pope John Paul II </w:t>
      </w:r>
    </w:p>
    <w:p w:rsidR="00F04267" w:rsidRPr="00EB3229" w:rsidRDefault="000B56AD" w:rsidP="001921D4">
      <w:pPr>
        <w:pStyle w:val="NormalWeb"/>
        <w:spacing w:line="276" w:lineRule="auto"/>
        <w:jc w:val="both"/>
      </w:pPr>
      <w:r>
        <w:t>ii</w:t>
      </w:r>
      <w:r w:rsidR="00F04267" w:rsidRPr="00EB3229">
        <w:t xml:space="preserve">.The Extraordinary jubilee </w:t>
      </w:r>
      <w:r w:rsidR="00666EBD">
        <w:t xml:space="preserve">depends </w:t>
      </w:r>
      <w:r w:rsidR="00F04267" w:rsidRPr="00EB3229">
        <w:t>on</w:t>
      </w:r>
      <w:r w:rsidR="00666EBD">
        <w:t xml:space="preserve"> the</w:t>
      </w:r>
      <w:r w:rsidR="00F04267" w:rsidRPr="00EB3229">
        <w:t xml:space="preserve"> need</w:t>
      </w:r>
      <w:r w:rsidR="004079B4">
        <w:t xml:space="preserve"> which calls for its celebration</w:t>
      </w:r>
      <w:r w:rsidR="00F04267" w:rsidRPr="00EB3229">
        <w:t xml:space="preserve">. </w:t>
      </w:r>
    </w:p>
    <w:p w:rsidR="00F04267" w:rsidRPr="00EB3229" w:rsidRDefault="00F04267" w:rsidP="001921D4">
      <w:pPr>
        <w:pStyle w:val="NormalWeb"/>
        <w:spacing w:line="276" w:lineRule="auto"/>
        <w:jc w:val="both"/>
      </w:pPr>
      <w:r w:rsidRPr="00EB3229">
        <w:lastRenderedPageBreak/>
        <w:t xml:space="preserve">Pope Francis on 11thApril, 2015 in his papal bull of </w:t>
      </w:r>
      <w:proofErr w:type="spellStart"/>
      <w:r w:rsidRPr="00EB3229">
        <w:t>indiction</w:t>
      </w:r>
      <w:proofErr w:type="spellEnd"/>
      <w:r w:rsidRPr="00EB3229">
        <w:t xml:space="preserve"> </w:t>
      </w:r>
      <w:proofErr w:type="spellStart"/>
      <w:r w:rsidRPr="00EB3229">
        <w:rPr>
          <w:i/>
        </w:rPr>
        <w:t>Misericodiae</w:t>
      </w:r>
      <w:proofErr w:type="spellEnd"/>
      <w:r w:rsidRPr="00EB3229">
        <w:rPr>
          <w:i/>
        </w:rPr>
        <w:t xml:space="preserve"> </w:t>
      </w:r>
      <w:proofErr w:type="spellStart"/>
      <w:r w:rsidRPr="00EB3229">
        <w:rPr>
          <w:i/>
        </w:rPr>
        <w:t>Vultus</w:t>
      </w:r>
      <w:proofErr w:type="spellEnd"/>
      <w:r w:rsidRPr="00EB3229">
        <w:t xml:space="preserve"> (the face of mercy), declared the Extraordinary Jubilee Year: 8 December, 2015-20 November 2016. Thus we are celebrating the Extraordinary Jubilee Year o</w:t>
      </w:r>
      <w:r w:rsidR="006C384B">
        <w:t>f Mercy this year and not the O</w:t>
      </w:r>
      <w:r w:rsidRPr="00EB3229">
        <w:t xml:space="preserve">rdinary Jubilee Year. </w:t>
      </w:r>
    </w:p>
    <w:p w:rsidR="00F04267" w:rsidRPr="00EB3229" w:rsidRDefault="00F04267" w:rsidP="001921D4">
      <w:pPr>
        <w:pStyle w:val="NormalWeb"/>
        <w:spacing w:line="276" w:lineRule="auto"/>
        <w:jc w:val="both"/>
        <w:rPr>
          <w:b/>
        </w:rPr>
      </w:pPr>
      <w:r w:rsidRPr="00EB3229">
        <w:rPr>
          <w:b/>
        </w:rPr>
        <w:t>3. Children and the Extraordinary Jubilee Year of Mercy: What is their concern?</w:t>
      </w:r>
    </w:p>
    <w:p w:rsidR="00F04267" w:rsidRPr="00EB3229" w:rsidRDefault="00F04267" w:rsidP="001921D4">
      <w:pPr>
        <w:pStyle w:val="NormalWeb"/>
        <w:spacing w:line="276" w:lineRule="auto"/>
        <w:jc w:val="both"/>
      </w:pPr>
      <w:r w:rsidRPr="00EB3229">
        <w:t xml:space="preserve">In the Church, there are two kinds of persons: Physical Person and Juridical Person. Here </w:t>
      </w:r>
      <w:r w:rsidR="004079B4">
        <w:t xml:space="preserve">we </w:t>
      </w:r>
      <w:r w:rsidRPr="00EB3229">
        <w:t xml:space="preserve">are concerned with the physical person. </w:t>
      </w:r>
      <w:r w:rsidR="001C1DE3" w:rsidRPr="00EB3229">
        <w:t>How can one become a physical person in the Church?</w:t>
      </w:r>
      <w:r w:rsidR="00666EBD">
        <w:t xml:space="preserve"> Two </w:t>
      </w:r>
      <w:r w:rsidR="00226606">
        <w:t>of</w:t>
      </w:r>
      <w:r w:rsidR="00666EBD">
        <w:t xml:space="preserve"> the others will be discussed here.</w:t>
      </w:r>
    </w:p>
    <w:p w:rsidR="00F04267" w:rsidRPr="00EB3229" w:rsidRDefault="00226606" w:rsidP="001921D4">
      <w:pPr>
        <w:pStyle w:val="NormalWeb"/>
        <w:spacing w:line="276" w:lineRule="auto"/>
        <w:jc w:val="both"/>
      </w:pPr>
      <w:r>
        <w:t>a</w:t>
      </w:r>
      <w:r w:rsidR="001C1DE3" w:rsidRPr="00EB3229">
        <w:t xml:space="preserve">. Baptism: By Baptism </w:t>
      </w:r>
      <w:r w:rsidR="00F04267" w:rsidRPr="00EB3229">
        <w:t>one is incorporated into the Church of Christ and constituted a person in it, with the duties and the rights which, in accordance with the each one's status, are proper to Christians, (cf. Canon 96).</w:t>
      </w:r>
    </w:p>
    <w:p w:rsidR="00F04267" w:rsidRPr="00EB3229" w:rsidRDefault="00226606" w:rsidP="001921D4">
      <w:pPr>
        <w:spacing w:before="100" w:beforeAutospacing="1" w:after="100" w:afterAutospacing="1"/>
        <w:jc w:val="both"/>
        <w:rPr>
          <w:rFonts w:ascii="Times New Roman" w:eastAsia="Times New Roman" w:hAnsi="Times New Roman" w:cs="Times New Roman"/>
          <w:sz w:val="24"/>
          <w:szCs w:val="24"/>
        </w:rPr>
      </w:pPr>
      <w:r>
        <w:rPr>
          <w:rFonts w:ascii="Times New Roman" w:hAnsi="Times New Roman" w:cs="Times New Roman"/>
          <w:sz w:val="24"/>
          <w:szCs w:val="24"/>
        </w:rPr>
        <w:t>b</w:t>
      </w:r>
      <w:r w:rsidR="00F04267" w:rsidRPr="00EB3229">
        <w:rPr>
          <w:rFonts w:ascii="Times New Roman" w:hAnsi="Times New Roman" w:cs="Times New Roman"/>
          <w:sz w:val="24"/>
          <w:szCs w:val="24"/>
        </w:rPr>
        <w:t xml:space="preserve">. </w:t>
      </w:r>
      <w:r w:rsidR="001C1DE3" w:rsidRPr="00EB3229">
        <w:rPr>
          <w:rFonts w:ascii="Times New Roman" w:hAnsi="Times New Roman" w:cs="Times New Roman"/>
          <w:sz w:val="24"/>
          <w:szCs w:val="24"/>
        </w:rPr>
        <w:t xml:space="preserve">Age: There are two categories of ages considered: major and minor. </w:t>
      </w:r>
      <w:r w:rsidR="00F04267" w:rsidRPr="00EB3229">
        <w:rPr>
          <w:rFonts w:ascii="Times New Roman" w:hAnsi="Times New Roman" w:cs="Times New Roman"/>
          <w:sz w:val="24"/>
          <w:szCs w:val="24"/>
        </w:rPr>
        <w:t xml:space="preserve">A person who has completed the eighteenth year of age has attained majority and any person below this age is a minor.  We have </w:t>
      </w:r>
      <w:r w:rsidR="004079B4">
        <w:rPr>
          <w:rFonts w:ascii="Times New Roman" w:hAnsi="Times New Roman" w:cs="Times New Roman"/>
          <w:sz w:val="24"/>
          <w:szCs w:val="24"/>
        </w:rPr>
        <w:t xml:space="preserve">also </w:t>
      </w:r>
      <w:r w:rsidR="001C1DE3" w:rsidRPr="00EB3229">
        <w:rPr>
          <w:rFonts w:ascii="Times New Roman" w:hAnsi="Times New Roman" w:cs="Times New Roman"/>
          <w:sz w:val="24"/>
          <w:szCs w:val="24"/>
        </w:rPr>
        <w:t xml:space="preserve">two </w:t>
      </w:r>
      <w:r w:rsidR="00F04267" w:rsidRPr="00EB3229">
        <w:rPr>
          <w:rFonts w:ascii="Times New Roman" w:hAnsi="Times New Roman" w:cs="Times New Roman"/>
          <w:sz w:val="24"/>
          <w:szCs w:val="24"/>
        </w:rPr>
        <w:t xml:space="preserve">categories of minors: A minor who has not completed the seventh year of age is called an infant and is considered incapable of personal responsibilities. On completion of the seventh year of age, the minor is presumed to have the use of reason. Thus, the reason for the celebration of the sacraments of the Christian Initiation as follows: </w:t>
      </w:r>
      <w:r w:rsidR="00F04267" w:rsidRPr="00EB3229">
        <w:rPr>
          <w:rFonts w:ascii="Times New Roman" w:eastAsia="Times New Roman" w:hAnsi="Times New Roman" w:cs="Times New Roman"/>
          <w:sz w:val="24"/>
          <w:szCs w:val="24"/>
        </w:rPr>
        <w:t>Infant Baptism is received by those who have not completed the seventh year of age, Adult Baptism is for those who have completed the seventh year of age and above; First Holy Communion is received by children who have reached the use of reason and they are those who have completed the seventh year</w:t>
      </w:r>
      <w:r w:rsidR="004079B4">
        <w:rPr>
          <w:rFonts w:ascii="Times New Roman" w:eastAsia="Times New Roman" w:hAnsi="Times New Roman" w:cs="Times New Roman"/>
          <w:sz w:val="24"/>
          <w:szCs w:val="24"/>
        </w:rPr>
        <w:t xml:space="preserve"> of age and above;</w:t>
      </w:r>
      <w:r w:rsidR="00F04267" w:rsidRPr="00EB3229">
        <w:rPr>
          <w:rFonts w:ascii="Times New Roman" w:eastAsia="Times New Roman" w:hAnsi="Times New Roman" w:cs="Times New Roman"/>
          <w:sz w:val="24"/>
          <w:szCs w:val="24"/>
        </w:rPr>
        <w:t xml:space="preserve"> Confirmation is  received at the age of discretion, unless otherwise stated by the Bishops' Conference.</w:t>
      </w:r>
    </w:p>
    <w:p w:rsidR="00F04267" w:rsidRPr="00EB3229" w:rsidRDefault="00F04267" w:rsidP="001921D4">
      <w:pPr>
        <w:spacing w:before="100" w:beforeAutospacing="1" w:after="100" w:afterAutospacing="1"/>
        <w:jc w:val="both"/>
        <w:rPr>
          <w:rFonts w:ascii="Times New Roman" w:hAnsi="Times New Roman" w:cs="Times New Roman"/>
          <w:sz w:val="24"/>
          <w:szCs w:val="24"/>
        </w:rPr>
      </w:pPr>
      <w:r w:rsidRPr="00EB3229">
        <w:rPr>
          <w:rFonts w:ascii="Times New Roman" w:eastAsia="Times New Roman" w:hAnsi="Times New Roman" w:cs="Times New Roman"/>
          <w:sz w:val="24"/>
          <w:szCs w:val="24"/>
        </w:rPr>
        <w:t xml:space="preserve">From the above analysis, this Extraordinary Jubilee Year of Mercy involves all the Christian faithful particularly, all those who are presumed to have the use of reason, that is seven years and above. Therefore, my dear children especially those who are already seven years and above, </w:t>
      </w:r>
      <w:r w:rsidR="001C1DE3" w:rsidRPr="00EB3229">
        <w:rPr>
          <w:rFonts w:ascii="Times New Roman" w:eastAsia="Times New Roman" w:hAnsi="Times New Roman" w:cs="Times New Roman"/>
          <w:sz w:val="24"/>
          <w:szCs w:val="24"/>
        </w:rPr>
        <w:t xml:space="preserve">you </w:t>
      </w:r>
      <w:r w:rsidRPr="00EB3229">
        <w:rPr>
          <w:rFonts w:ascii="Times New Roman" w:eastAsia="Times New Roman" w:hAnsi="Times New Roman" w:cs="Times New Roman"/>
          <w:sz w:val="24"/>
          <w:szCs w:val="24"/>
        </w:rPr>
        <w:t>are included in th</w:t>
      </w:r>
      <w:r w:rsidR="001C1DE3" w:rsidRPr="00EB3229">
        <w:rPr>
          <w:rFonts w:ascii="Times New Roman" w:eastAsia="Times New Roman" w:hAnsi="Times New Roman" w:cs="Times New Roman"/>
          <w:sz w:val="24"/>
          <w:szCs w:val="24"/>
        </w:rPr>
        <w:t>e celebration of the</w:t>
      </w:r>
      <w:r w:rsidRPr="00EB3229">
        <w:rPr>
          <w:rFonts w:ascii="Times New Roman" w:eastAsia="Times New Roman" w:hAnsi="Times New Roman" w:cs="Times New Roman"/>
          <w:sz w:val="24"/>
          <w:szCs w:val="24"/>
        </w:rPr>
        <w:t xml:space="preserve"> Extraordinary Jubilee Year of Mercy. </w:t>
      </w:r>
      <w:r w:rsidR="004079B4">
        <w:rPr>
          <w:rFonts w:ascii="Times New Roman" w:eastAsia="Times New Roman" w:hAnsi="Times New Roman" w:cs="Times New Roman"/>
          <w:sz w:val="24"/>
          <w:szCs w:val="24"/>
        </w:rPr>
        <w:t>It</w:t>
      </w:r>
      <w:r w:rsidRPr="00EB3229">
        <w:rPr>
          <w:rFonts w:ascii="Times New Roman" w:eastAsia="Times New Roman" w:hAnsi="Times New Roman" w:cs="Times New Roman"/>
          <w:sz w:val="24"/>
          <w:szCs w:val="24"/>
        </w:rPr>
        <w:t xml:space="preserve"> is your concern and business. </w:t>
      </w:r>
      <w:r w:rsidR="001C1DE3" w:rsidRPr="00EB3229">
        <w:rPr>
          <w:rFonts w:ascii="Times New Roman" w:eastAsia="Times New Roman" w:hAnsi="Times New Roman" w:cs="Times New Roman"/>
          <w:sz w:val="24"/>
          <w:szCs w:val="24"/>
        </w:rPr>
        <w:t xml:space="preserve">It is for you as well as for </w:t>
      </w:r>
      <w:r w:rsidR="004079B4">
        <w:rPr>
          <w:rFonts w:ascii="Times New Roman" w:eastAsia="Times New Roman" w:hAnsi="Times New Roman" w:cs="Times New Roman"/>
          <w:sz w:val="24"/>
          <w:szCs w:val="24"/>
        </w:rPr>
        <w:t>y</w:t>
      </w:r>
      <w:r w:rsidR="001C1DE3" w:rsidRPr="00EB3229">
        <w:rPr>
          <w:rFonts w:ascii="Times New Roman" w:eastAsia="Times New Roman" w:hAnsi="Times New Roman" w:cs="Times New Roman"/>
          <w:sz w:val="24"/>
          <w:szCs w:val="24"/>
        </w:rPr>
        <w:t>our parents and elder brothers and sisters.</w:t>
      </w:r>
    </w:p>
    <w:p w:rsidR="00F04267" w:rsidRPr="00EB3229" w:rsidRDefault="001C1DE3" w:rsidP="001921D4">
      <w:pPr>
        <w:pStyle w:val="NormalWeb"/>
        <w:spacing w:line="276" w:lineRule="auto"/>
        <w:jc w:val="both"/>
        <w:rPr>
          <w:b/>
        </w:rPr>
      </w:pPr>
      <w:r w:rsidRPr="00EB3229">
        <w:rPr>
          <w:b/>
        </w:rPr>
        <w:t xml:space="preserve">4. </w:t>
      </w:r>
      <w:r w:rsidR="00F04267" w:rsidRPr="00EB3229">
        <w:rPr>
          <w:b/>
        </w:rPr>
        <w:t>Activities of the Extraordinary Jubilee Year of Mercy</w:t>
      </w:r>
    </w:p>
    <w:p w:rsidR="001C1DE3" w:rsidRPr="00EB3229" w:rsidRDefault="001C1DE3" w:rsidP="001921D4">
      <w:pPr>
        <w:pStyle w:val="NormalWeb"/>
        <w:spacing w:line="276" w:lineRule="auto"/>
        <w:jc w:val="both"/>
      </w:pPr>
      <w:r w:rsidRPr="00EB3229">
        <w:t xml:space="preserve">The </w:t>
      </w:r>
      <w:r w:rsidR="00EB498C" w:rsidRPr="00EB3229">
        <w:t>Hol</w:t>
      </w:r>
      <w:r w:rsidR="001921D4">
        <w:t>y Father, Pope Francis mentions</w:t>
      </w:r>
      <w:r w:rsidR="00EB498C" w:rsidRPr="00EB3229">
        <w:t xml:space="preserve"> </w:t>
      </w:r>
      <w:r w:rsidR="00694850">
        <w:t>nine</w:t>
      </w:r>
      <w:r w:rsidR="00EB498C" w:rsidRPr="00EB3229">
        <w:t xml:space="preserve"> major activities for the Extraordinary Jubilee Year of Mercy. They are: </w:t>
      </w:r>
    </w:p>
    <w:p w:rsidR="00EB498C" w:rsidRPr="00694850" w:rsidRDefault="00F45B37" w:rsidP="001921D4">
      <w:pPr>
        <w:pStyle w:val="NormalWeb"/>
        <w:spacing w:line="276" w:lineRule="auto"/>
        <w:jc w:val="both"/>
      </w:pPr>
      <w:r w:rsidRPr="00EB3229">
        <w:t>a</w:t>
      </w:r>
      <w:r w:rsidR="00EB498C" w:rsidRPr="00EB3229">
        <w:t>. Opening of the Holy Door of Mercy</w:t>
      </w:r>
      <w:r w:rsidRPr="00EB3229">
        <w:t>; b</w:t>
      </w:r>
      <w:r w:rsidR="00EB498C" w:rsidRPr="00EB3229">
        <w:t xml:space="preserve">. </w:t>
      </w:r>
      <w:r w:rsidRPr="00EB3229">
        <w:t>The Practice of Pilgrimage c</w:t>
      </w:r>
      <w:r w:rsidR="00EB498C" w:rsidRPr="00EB3229">
        <w:t>. Reflection on the corporal</w:t>
      </w:r>
      <w:r w:rsidRPr="00EB3229">
        <w:t xml:space="preserve"> and spiritual works of mercy; d</w:t>
      </w:r>
      <w:r w:rsidR="00EB498C" w:rsidRPr="00EB3229">
        <w:t>. More Prayer, Penance and Bible reflect</w:t>
      </w:r>
      <w:r w:rsidRPr="00EB3229">
        <w:t>ions during the season of Lent e. "24 Hours for the Lord"; f</w:t>
      </w:r>
      <w:r w:rsidR="00EB498C" w:rsidRPr="00EB3229">
        <w:t>. Send</w:t>
      </w:r>
      <w:r w:rsidRPr="00EB3229">
        <w:t>ing out Missionaries of Mercy; g</w:t>
      </w:r>
      <w:r w:rsidR="00EB498C" w:rsidRPr="00EB3229">
        <w:t xml:space="preserve">. Conversion of men and </w:t>
      </w:r>
      <w:r w:rsidR="00EB498C" w:rsidRPr="00EB3229">
        <w:lastRenderedPageBreak/>
        <w:t>women who belong to criminal</w:t>
      </w:r>
      <w:r w:rsidRPr="00EB3229">
        <w:t xml:space="preserve"> organization of any kind; and h</w:t>
      </w:r>
      <w:r w:rsidR="00694850">
        <w:t xml:space="preserve">. Indulgences and </w:t>
      </w:r>
      <w:proofErr w:type="spellStart"/>
      <w:r w:rsidR="00694850">
        <w:t>i</w:t>
      </w:r>
      <w:proofErr w:type="spellEnd"/>
      <w:r w:rsidR="00694850">
        <w:t xml:space="preserve">. </w:t>
      </w:r>
      <w:r w:rsidR="00694850" w:rsidRPr="00694850">
        <w:t>Dialogue with Judaism and Islam</w:t>
      </w:r>
    </w:p>
    <w:p w:rsidR="00EB498C" w:rsidRPr="00EB3229" w:rsidRDefault="00F45B37" w:rsidP="001921D4">
      <w:pPr>
        <w:pStyle w:val="NormalWeb"/>
        <w:spacing w:line="276" w:lineRule="auto"/>
        <w:jc w:val="both"/>
      </w:pPr>
      <w:r w:rsidRPr="00EB3229">
        <w:t>a</w:t>
      </w:r>
      <w:r w:rsidR="00F04267" w:rsidRPr="00EB3229">
        <w:t>.</w:t>
      </w:r>
      <w:r w:rsidRPr="00EB3229">
        <w:t xml:space="preserve"> </w:t>
      </w:r>
      <w:r w:rsidR="00F04267" w:rsidRPr="00EB3229">
        <w:rPr>
          <w:b/>
        </w:rPr>
        <w:t>Opening of the Holy Door of Mercy</w:t>
      </w:r>
      <w:r w:rsidR="00F04267" w:rsidRPr="00EB3229">
        <w:t>:  On 8th December, 2015, the Holy Father opened the Holy Door in Rome. Then on the third Sunday of Advent, he opened the Holy Door of the Cathedral of Rome- that is, the Basilica of Saint John Lateran. On the same third Sunday of Advent, he also announced that a Door of Mercy be opened at the Cathedral</w:t>
      </w:r>
      <w:r w:rsidR="00EB498C" w:rsidRPr="00EB3229">
        <w:t xml:space="preserve"> of every diocese </w:t>
      </w:r>
      <w:r w:rsidR="00F04267" w:rsidRPr="00EB3229">
        <w:t>or</w:t>
      </w:r>
      <w:r w:rsidR="00EB498C" w:rsidRPr="00EB3229">
        <w:t xml:space="preserve"> </w:t>
      </w:r>
      <w:r w:rsidR="00F04267" w:rsidRPr="00EB3229">
        <w:t xml:space="preserve">at the co-cathedral or another church of special significance. </w:t>
      </w:r>
    </w:p>
    <w:p w:rsidR="00F04267" w:rsidRPr="00EB3229" w:rsidRDefault="00EB498C" w:rsidP="001921D4">
      <w:pPr>
        <w:pStyle w:val="NormalWeb"/>
        <w:spacing w:line="276" w:lineRule="auto"/>
        <w:jc w:val="both"/>
      </w:pPr>
      <w:r w:rsidRPr="00EB3229">
        <w:t xml:space="preserve">In Abuja Archdiocese, the Archbishop, His Eminence, John Cardinal </w:t>
      </w:r>
      <w:proofErr w:type="spellStart"/>
      <w:r w:rsidRPr="00EB3229">
        <w:t>Onaiyekan</w:t>
      </w:r>
      <w:proofErr w:type="spellEnd"/>
      <w:r w:rsidRPr="00EB3229">
        <w:t xml:space="preserve"> o</w:t>
      </w:r>
      <w:r w:rsidR="00F04267" w:rsidRPr="00EB3229">
        <w:t>n Thursday, 17th December, 2015, opened a Door of Mercy at Our Lady Queen of Nigeria Pro-Cathedral</w:t>
      </w:r>
      <w:r w:rsidRPr="00EB3229">
        <w:t xml:space="preserve"> </w:t>
      </w:r>
      <w:proofErr w:type="spellStart"/>
      <w:r w:rsidRPr="00EB3229">
        <w:t>Garki</w:t>
      </w:r>
      <w:proofErr w:type="spellEnd"/>
      <w:r w:rsidR="00F04267" w:rsidRPr="00EB3229">
        <w:t xml:space="preserve">. </w:t>
      </w:r>
    </w:p>
    <w:p w:rsidR="00F04267" w:rsidRPr="00EB3229" w:rsidRDefault="00F04267" w:rsidP="001921D4">
      <w:pPr>
        <w:pStyle w:val="NormalWeb"/>
        <w:spacing w:line="276" w:lineRule="auto"/>
        <w:jc w:val="both"/>
      </w:pPr>
      <w:r w:rsidRPr="00EB3229">
        <w:t xml:space="preserve">The Archbishop on Friday, 26th February 2016 </w:t>
      </w:r>
      <w:r w:rsidR="004079B4">
        <w:t xml:space="preserve">directed </w:t>
      </w:r>
      <w:r w:rsidRPr="00EB3229">
        <w:t>for opening of a Door of Mercy in all the six deaneries in the Archdiocese</w:t>
      </w:r>
      <w:r w:rsidR="00EB498C" w:rsidRPr="00EB3229">
        <w:t xml:space="preserve"> by their respective deans</w:t>
      </w:r>
      <w:r w:rsidRPr="00EB3229">
        <w:t>. Thus, in Abuja Archdiocese, we have six doors of Mercy.</w:t>
      </w:r>
    </w:p>
    <w:p w:rsidR="00F04267" w:rsidRPr="00EB3229" w:rsidRDefault="00F04267" w:rsidP="001921D4">
      <w:pPr>
        <w:pStyle w:val="NormalWeb"/>
        <w:spacing w:line="276" w:lineRule="auto"/>
        <w:jc w:val="both"/>
      </w:pPr>
      <w:r w:rsidRPr="00EB3229">
        <w:t xml:space="preserve">The significance of the Holy Door of Mercy according to the Holy Father, is that "anyone who enters this Door of Mercy will experience the love of God who consoles, pardons, and </w:t>
      </w:r>
      <w:proofErr w:type="spellStart"/>
      <w:r w:rsidRPr="00EB3229">
        <w:t>instils</w:t>
      </w:r>
      <w:proofErr w:type="spellEnd"/>
      <w:r w:rsidRPr="00EB3229">
        <w:t xml:space="preserve"> hope" (MV 3). </w:t>
      </w:r>
    </w:p>
    <w:p w:rsidR="00BC646D" w:rsidRDefault="00F45B37" w:rsidP="001921D4">
      <w:pPr>
        <w:jc w:val="both"/>
        <w:rPr>
          <w:rFonts w:ascii="Times New Roman" w:eastAsia="Times New Roman" w:hAnsi="Times New Roman" w:cs="Times New Roman"/>
          <w:sz w:val="24"/>
          <w:szCs w:val="24"/>
        </w:rPr>
      </w:pPr>
      <w:r w:rsidRPr="00EB3229">
        <w:rPr>
          <w:rFonts w:ascii="Times New Roman" w:hAnsi="Times New Roman" w:cs="Times New Roman"/>
          <w:sz w:val="24"/>
          <w:szCs w:val="24"/>
        </w:rPr>
        <w:t>b</w:t>
      </w:r>
      <w:r w:rsidR="00F04267" w:rsidRPr="00EB3229">
        <w:rPr>
          <w:rFonts w:ascii="Times New Roman" w:hAnsi="Times New Roman" w:cs="Times New Roman"/>
          <w:sz w:val="24"/>
          <w:szCs w:val="24"/>
        </w:rPr>
        <w:t xml:space="preserve">. </w:t>
      </w:r>
      <w:r w:rsidR="00F04267" w:rsidRPr="00EB3229">
        <w:rPr>
          <w:rFonts w:ascii="Times New Roman" w:hAnsi="Times New Roman" w:cs="Times New Roman"/>
          <w:b/>
          <w:sz w:val="24"/>
          <w:szCs w:val="24"/>
        </w:rPr>
        <w:t>Pilgrimage</w:t>
      </w:r>
      <w:r w:rsidR="001921D4">
        <w:rPr>
          <w:rFonts w:ascii="Times New Roman" w:hAnsi="Times New Roman" w:cs="Times New Roman"/>
          <w:sz w:val="24"/>
          <w:szCs w:val="24"/>
        </w:rPr>
        <w:t>: The Holy Father says</w:t>
      </w:r>
      <w:r w:rsidR="00F04267" w:rsidRPr="00EB3229">
        <w:rPr>
          <w:rFonts w:ascii="Times New Roman" w:hAnsi="Times New Roman" w:cs="Times New Roman"/>
          <w:sz w:val="24"/>
          <w:szCs w:val="24"/>
        </w:rPr>
        <w:t xml:space="preserve"> that "the practice of pilgrimage has a special place in the Holy Year, </w:t>
      </w:r>
      <w:r w:rsidR="00F04267" w:rsidRPr="00EB3229">
        <w:rPr>
          <w:rFonts w:ascii="Times New Roman" w:eastAsia="Times New Roman" w:hAnsi="Times New Roman" w:cs="Times New Roman"/>
          <w:sz w:val="24"/>
          <w:szCs w:val="24"/>
        </w:rPr>
        <w:t xml:space="preserve">because it represents the journey each of us makes in this life. Life itself is a pilgrimage, and the human being is a </w:t>
      </w:r>
      <w:proofErr w:type="spellStart"/>
      <w:r w:rsidR="00F04267" w:rsidRPr="00EB3229">
        <w:rPr>
          <w:rFonts w:ascii="Times New Roman" w:eastAsia="Times New Roman" w:hAnsi="Times New Roman" w:cs="Times New Roman"/>
          <w:sz w:val="24"/>
          <w:szCs w:val="24"/>
        </w:rPr>
        <w:t>viator</w:t>
      </w:r>
      <w:proofErr w:type="spellEnd"/>
      <w:r w:rsidR="00F04267" w:rsidRPr="00EB3229">
        <w:rPr>
          <w:rFonts w:ascii="Times New Roman" w:eastAsia="Times New Roman" w:hAnsi="Times New Roman" w:cs="Times New Roman"/>
          <w:sz w:val="24"/>
          <w:szCs w:val="24"/>
        </w:rPr>
        <w:t xml:space="preserve"> , a pilgrim travelling along the road, making his way to the desired destination." (MV 14). As children of God, it is expected that each of us makes a pilgrimage  to reach the Holy Door in Rom</w:t>
      </w:r>
      <w:r w:rsidR="00E45E3B" w:rsidRPr="00EB3229">
        <w:rPr>
          <w:rFonts w:ascii="Times New Roman" w:eastAsia="Times New Roman" w:hAnsi="Times New Roman" w:cs="Times New Roman"/>
          <w:sz w:val="24"/>
          <w:szCs w:val="24"/>
        </w:rPr>
        <w:t>e</w:t>
      </w:r>
      <w:r w:rsidR="00F04267" w:rsidRPr="00EB3229">
        <w:rPr>
          <w:rFonts w:ascii="Times New Roman" w:eastAsia="Times New Roman" w:hAnsi="Times New Roman" w:cs="Times New Roman"/>
          <w:sz w:val="24"/>
          <w:szCs w:val="24"/>
        </w:rPr>
        <w:t xml:space="preserve"> </w:t>
      </w:r>
      <w:r w:rsidR="00E45E3B" w:rsidRPr="00EB3229">
        <w:rPr>
          <w:rFonts w:ascii="Times New Roman" w:eastAsia="Times New Roman" w:hAnsi="Times New Roman" w:cs="Times New Roman"/>
          <w:sz w:val="24"/>
          <w:szCs w:val="24"/>
        </w:rPr>
        <w:t xml:space="preserve">if your parents are capable of taking you there </w:t>
      </w:r>
      <w:r w:rsidR="00F04267" w:rsidRPr="00EB3229">
        <w:rPr>
          <w:rFonts w:ascii="Times New Roman" w:eastAsia="Times New Roman" w:hAnsi="Times New Roman" w:cs="Times New Roman"/>
          <w:sz w:val="24"/>
          <w:szCs w:val="24"/>
        </w:rPr>
        <w:t>or any other place in the world. Here in Abuja</w:t>
      </w:r>
      <w:r w:rsidR="00E45E3B" w:rsidRPr="00EB3229">
        <w:rPr>
          <w:rFonts w:ascii="Times New Roman" w:eastAsia="Times New Roman" w:hAnsi="Times New Roman" w:cs="Times New Roman"/>
          <w:sz w:val="24"/>
          <w:szCs w:val="24"/>
        </w:rPr>
        <w:t xml:space="preserve"> Archdiocese</w:t>
      </w:r>
      <w:r w:rsidR="00F04267" w:rsidRPr="00EB3229">
        <w:rPr>
          <w:rFonts w:ascii="Times New Roman" w:eastAsia="Times New Roman" w:hAnsi="Times New Roman" w:cs="Times New Roman"/>
          <w:sz w:val="24"/>
          <w:szCs w:val="24"/>
        </w:rPr>
        <w:t>, it is expected that each of us makes a pilgrimage to reach the Holy Door of Mercy in any of the following places</w:t>
      </w:r>
      <w:r w:rsidR="00E45E3B" w:rsidRPr="00EB3229">
        <w:rPr>
          <w:rFonts w:ascii="Times New Roman" w:eastAsia="Times New Roman" w:hAnsi="Times New Roman" w:cs="Times New Roman"/>
          <w:sz w:val="24"/>
          <w:szCs w:val="24"/>
        </w:rPr>
        <w:t xml:space="preserve"> where the Holy Door of Mercy was opened</w:t>
      </w:r>
      <w:r w:rsidR="00F04267" w:rsidRPr="00EB3229">
        <w:rPr>
          <w:rFonts w:ascii="Times New Roman" w:eastAsia="Times New Roman" w:hAnsi="Times New Roman" w:cs="Times New Roman"/>
          <w:sz w:val="24"/>
          <w:szCs w:val="24"/>
        </w:rPr>
        <w:t xml:space="preserve">: Our Lady Queen of Nigeria, Pro-Cathedral </w:t>
      </w:r>
      <w:proofErr w:type="spellStart"/>
      <w:r w:rsidR="00F04267" w:rsidRPr="00EB3229">
        <w:rPr>
          <w:rFonts w:ascii="Times New Roman" w:eastAsia="Times New Roman" w:hAnsi="Times New Roman" w:cs="Times New Roman"/>
          <w:sz w:val="24"/>
          <w:szCs w:val="24"/>
        </w:rPr>
        <w:t>Garki</w:t>
      </w:r>
      <w:proofErr w:type="spellEnd"/>
      <w:r w:rsidR="00F04267" w:rsidRPr="00EB3229">
        <w:rPr>
          <w:rFonts w:ascii="Times New Roman" w:eastAsia="Times New Roman" w:hAnsi="Times New Roman" w:cs="Times New Roman"/>
          <w:sz w:val="24"/>
          <w:szCs w:val="24"/>
        </w:rPr>
        <w:t xml:space="preserve">, Christ the King Parish </w:t>
      </w:r>
      <w:proofErr w:type="spellStart"/>
      <w:r w:rsidR="00F04267" w:rsidRPr="00EB3229">
        <w:rPr>
          <w:rFonts w:ascii="Times New Roman" w:eastAsia="Times New Roman" w:hAnsi="Times New Roman" w:cs="Times New Roman"/>
          <w:sz w:val="24"/>
          <w:szCs w:val="24"/>
        </w:rPr>
        <w:t>Kubwa</w:t>
      </w:r>
      <w:proofErr w:type="spellEnd"/>
      <w:r w:rsidR="00F04267" w:rsidRPr="00EB3229">
        <w:rPr>
          <w:rFonts w:ascii="Times New Roman" w:eastAsia="Times New Roman" w:hAnsi="Times New Roman" w:cs="Times New Roman"/>
          <w:sz w:val="24"/>
          <w:szCs w:val="24"/>
        </w:rPr>
        <w:t xml:space="preserve">, Sacred Heart Parish </w:t>
      </w:r>
      <w:proofErr w:type="spellStart"/>
      <w:r w:rsidR="00F04267" w:rsidRPr="00EB3229">
        <w:rPr>
          <w:rFonts w:ascii="Times New Roman" w:eastAsia="Times New Roman" w:hAnsi="Times New Roman" w:cs="Times New Roman"/>
          <w:sz w:val="24"/>
          <w:szCs w:val="24"/>
        </w:rPr>
        <w:t>Gwagwalada</w:t>
      </w:r>
      <w:proofErr w:type="spellEnd"/>
      <w:r w:rsidR="00F04267" w:rsidRPr="00EB3229">
        <w:rPr>
          <w:rFonts w:ascii="Times New Roman" w:eastAsia="Times New Roman" w:hAnsi="Times New Roman" w:cs="Times New Roman"/>
          <w:sz w:val="24"/>
          <w:szCs w:val="24"/>
        </w:rPr>
        <w:t xml:space="preserve">, Ss. Peter and Paul Parish </w:t>
      </w:r>
      <w:proofErr w:type="spellStart"/>
      <w:r w:rsidR="00F04267" w:rsidRPr="00EB3229">
        <w:rPr>
          <w:rFonts w:ascii="Times New Roman" w:eastAsia="Times New Roman" w:hAnsi="Times New Roman" w:cs="Times New Roman"/>
          <w:sz w:val="24"/>
          <w:szCs w:val="24"/>
        </w:rPr>
        <w:t>Parish</w:t>
      </w:r>
      <w:proofErr w:type="spellEnd"/>
      <w:r w:rsidR="00F04267" w:rsidRPr="00EB3229">
        <w:rPr>
          <w:rFonts w:ascii="Times New Roman" w:eastAsia="Times New Roman" w:hAnsi="Times New Roman" w:cs="Times New Roman"/>
          <w:sz w:val="24"/>
          <w:szCs w:val="24"/>
        </w:rPr>
        <w:t xml:space="preserve"> </w:t>
      </w:r>
      <w:proofErr w:type="spellStart"/>
      <w:r w:rsidR="00F04267" w:rsidRPr="00EB3229">
        <w:rPr>
          <w:rFonts w:ascii="Times New Roman" w:eastAsia="Times New Roman" w:hAnsi="Times New Roman" w:cs="Times New Roman"/>
          <w:sz w:val="24"/>
          <w:szCs w:val="24"/>
        </w:rPr>
        <w:t>Nyanya</w:t>
      </w:r>
      <w:proofErr w:type="spellEnd"/>
      <w:r w:rsidR="00F04267" w:rsidRPr="00EB3229">
        <w:rPr>
          <w:rFonts w:ascii="Times New Roman" w:eastAsia="Times New Roman" w:hAnsi="Times New Roman" w:cs="Times New Roman"/>
          <w:sz w:val="24"/>
          <w:szCs w:val="24"/>
        </w:rPr>
        <w:t xml:space="preserve">, St. Martin's Parish </w:t>
      </w:r>
      <w:proofErr w:type="spellStart"/>
      <w:r w:rsidR="00F04267" w:rsidRPr="00EB3229">
        <w:rPr>
          <w:rFonts w:ascii="Times New Roman" w:eastAsia="Times New Roman" w:hAnsi="Times New Roman" w:cs="Times New Roman"/>
          <w:sz w:val="24"/>
          <w:szCs w:val="24"/>
        </w:rPr>
        <w:t>Lugbe</w:t>
      </w:r>
      <w:proofErr w:type="spellEnd"/>
      <w:r w:rsidR="00F04267" w:rsidRPr="00EB3229">
        <w:rPr>
          <w:rFonts w:ascii="Times New Roman" w:eastAsia="Times New Roman" w:hAnsi="Times New Roman" w:cs="Times New Roman"/>
          <w:sz w:val="24"/>
          <w:szCs w:val="24"/>
        </w:rPr>
        <w:t xml:space="preserve"> or Holy Family Parish Life Camp. </w:t>
      </w:r>
      <w:r w:rsidR="00E45E3B" w:rsidRPr="00EB3229">
        <w:rPr>
          <w:rFonts w:ascii="Times New Roman" w:eastAsia="Times New Roman" w:hAnsi="Times New Roman" w:cs="Times New Roman"/>
          <w:sz w:val="24"/>
          <w:szCs w:val="24"/>
        </w:rPr>
        <w:t>When you go home today, tell your paren</w:t>
      </w:r>
      <w:r w:rsidR="004079B4">
        <w:rPr>
          <w:rFonts w:ascii="Times New Roman" w:eastAsia="Times New Roman" w:hAnsi="Times New Roman" w:cs="Times New Roman"/>
          <w:sz w:val="24"/>
          <w:szCs w:val="24"/>
        </w:rPr>
        <w:t xml:space="preserve">ts or guardian this: "Dad, Mum, </w:t>
      </w:r>
      <w:r w:rsidR="00E45E3B" w:rsidRPr="00EB3229">
        <w:rPr>
          <w:rFonts w:ascii="Times New Roman" w:eastAsia="Times New Roman" w:hAnsi="Times New Roman" w:cs="Times New Roman"/>
          <w:sz w:val="24"/>
          <w:szCs w:val="24"/>
        </w:rPr>
        <w:t xml:space="preserve">I want to go on pilgrimage to any </w:t>
      </w:r>
      <w:r w:rsidR="004079B4">
        <w:rPr>
          <w:rFonts w:ascii="Times New Roman" w:eastAsia="Times New Roman" w:hAnsi="Times New Roman" w:cs="Times New Roman"/>
          <w:sz w:val="24"/>
          <w:szCs w:val="24"/>
        </w:rPr>
        <w:t xml:space="preserve">of </w:t>
      </w:r>
      <w:r w:rsidR="00E45E3B" w:rsidRPr="00EB3229">
        <w:rPr>
          <w:rFonts w:ascii="Times New Roman" w:eastAsia="Times New Roman" w:hAnsi="Times New Roman" w:cs="Times New Roman"/>
          <w:sz w:val="24"/>
          <w:szCs w:val="24"/>
        </w:rPr>
        <w:t>the Holy Doors of Mercy in the Archdiocese". Rev. Fr. Christopher Nnubia asked us to tell you this. Your parent</w:t>
      </w:r>
      <w:r w:rsidR="004079B4">
        <w:rPr>
          <w:rFonts w:ascii="Times New Roman" w:eastAsia="Times New Roman" w:hAnsi="Times New Roman" w:cs="Times New Roman"/>
          <w:sz w:val="24"/>
          <w:szCs w:val="24"/>
        </w:rPr>
        <w:t>s or guardian</w:t>
      </w:r>
      <w:r w:rsidR="00E45E3B" w:rsidRPr="00EB3229">
        <w:rPr>
          <w:rFonts w:ascii="Times New Roman" w:eastAsia="Times New Roman" w:hAnsi="Times New Roman" w:cs="Times New Roman"/>
          <w:sz w:val="24"/>
          <w:szCs w:val="24"/>
        </w:rPr>
        <w:t xml:space="preserve"> can </w:t>
      </w:r>
      <w:r w:rsidR="00F04267" w:rsidRPr="00EB3229">
        <w:rPr>
          <w:rFonts w:ascii="Times New Roman" w:eastAsia="Times New Roman" w:hAnsi="Times New Roman" w:cs="Times New Roman"/>
          <w:sz w:val="24"/>
          <w:szCs w:val="24"/>
        </w:rPr>
        <w:t xml:space="preserve">use one Saturday or Sunday to </w:t>
      </w:r>
      <w:r w:rsidR="00E45E3B" w:rsidRPr="00EB3229">
        <w:rPr>
          <w:rFonts w:ascii="Times New Roman" w:eastAsia="Times New Roman" w:hAnsi="Times New Roman" w:cs="Times New Roman"/>
          <w:sz w:val="24"/>
          <w:szCs w:val="24"/>
        </w:rPr>
        <w:t>take you</w:t>
      </w:r>
      <w:r w:rsidR="00F04267" w:rsidRPr="00EB3229">
        <w:rPr>
          <w:rFonts w:ascii="Times New Roman" w:eastAsia="Times New Roman" w:hAnsi="Times New Roman" w:cs="Times New Roman"/>
          <w:sz w:val="24"/>
          <w:szCs w:val="24"/>
        </w:rPr>
        <w:t xml:space="preserve"> on pilgrimage to any of these places</w:t>
      </w:r>
      <w:r w:rsidR="00E45E3B" w:rsidRPr="00EB3229">
        <w:rPr>
          <w:rFonts w:ascii="Times New Roman" w:eastAsia="Times New Roman" w:hAnsi="Times New Roman" w:cs="Times New Roman"/>
          <w:sz w:val="24"/>
          <w:szCs w:val="24"/>
        </w:rPr>
        <w:t>,</w:t>
      </w:r>
      <w:r w:rsidR="00F04267" w:rsidRPr="00EB3229">
        <w:rPr>
          <w:rFonts w:ascii="Times New Roman" w:eastAsia="Times New Roman" w:hAnsi="Times New Roman" w:cs="Times New Roman"/>
          <w:sz w:val="24"/>
          <w:szCs w:val="24"/>
        </w:rPr>
        <w:t xml:space="preserve"> if not all. </w:t>
      </w:r>
    </w:p>
    <w:p w:rsidR="00E45E3B" w:rsidRPr="00EB3229" w:rsidRDefault="00E45E3B" w:rsidP="001921D4">
      <w:pPr>
        <w:jc w:val="both"/>
        <w:rPr>
          <w:rFonts w:ascii="Times New Roman" w:eastAsia="Times New Roman" w:hAnsi="Times New Roman" w:cs="Times New Roman"/>
          <w:sz w:val="24"/>
          <w:szCs w:val="24"/>
        </w:rPr>
      </w:pPr>
      <w:r w:rsidRPr="00EB3229">
        <w:rPr>
          <w:rFonts w:ascii="Times New Roman" w:eastAsia="Times New Roman" w:hAnsi="Times New Roman" w:cs="Times New Roman"/>
          <w:sz w:val="24"/>
          <w:szCs w:val="24"/>
        </w:rPr>
        <w:t>Assignment: Buy an Exercise Book. When you get there, write down the name of the Holy Door of the parish you are visiting</w:t>
      </w:r>
      <w:r w:rsidR="00163D59" w:rsidRPr="00EB3229">
        <w:rPr>
          <w:rFonts w:ascii="Times New Roman" w:eastAsia="Times New Roman" w:hAnsi="Times New Roman" w:cs="Times New Roman"/>
          <w:sz w:val="24"/>
          <w:szCs w:val="24"/>
        </w:rPr>
        <w:t xml:space="preserve"> and the date and time</w:t>
      </w:r>
      <w:r w:rsidRPr="00EB3229">
        <w:rPr>
          <w:rFonts w:ascii="Times New Roman" w:eastAsia="Times New Roman" w:hAnsi="Times New Roman" w:cs="Times New Roman"/>
          <w:sz w:val="24"/>
          <w:szCs w:val="24"/>
        </w:rPr>
        <w:t xml:space="preserve">, take a </w:t>
      </w:r>
      <w:r w:rsidR="00163D59" w:rsidRPr="00EB3229">
        <w:rPr>
          <w:rFonts w:ascii="Times New Roman" w:eastAsia="Times New Roman" w:hAnsi="Times New Roman" w:cs="Times New Roman"/>
          <w:sz w:val="24"/>
          <w:szCs w:val="24"/>
        </w:rPr>
        <w:t xml:space="preserve">snapshot </w:t>
      </w:r>
      <w:r w:rsidRPr="00EB3229">
        <w:rPr>
          <w:rFonts w:ascii="Times New Roman" w:eastAsia="Times New Roman" w:hAnsi="Times New Roman" w:cs="Times New Roman"/>
          <w:sz w:val="24"/>
          <w:szCs w:val="24"/>
        </w:rPr>
        <w:t>of th</w:t>
      </w:r>
      <w:r w:rsidR="00163D59" w:rsidRPr="00EB3229">
        <w:rPr>
          <w:rFonts w:ascii="Times New Roman" w:eastAsia="Times New Roman" w:hAnsi="Times New Roman" w:cs="Times New Roman"/>
          <w:sz w:val="24"/>
          <w:szCs w:val="24"/>
        </w:rPr>
        <w:t>at</w:t>
      </w:r>
      <w:r w:rsidRPr="00EB3229">
        <w:rPr>
          <w:rFonts w:ascii="Times New Roman" w:eastAsia="Times New Roman" w:hAnsi="Times New Roman" w:cs="Times New Roman"/>
          <w:sz w:val="24"/>
          <w:szCs w:val="24"/>
        </w:rPr>
        <w:t xml:space="preserve"> Holy Door </w:t>
      </w:r>
      <w:r w:rsidR="00163D59" w:rsidRPr="00EB3229">
        <w:rPr>
          <w:rFonts w:ascii="Times New Roman" w:eastAsia="Times New Roman" w:hAnsi="Times New Roman" w:cs="Times New Roman"/>
          <w:sz w:val="24"/>
          <w:szCs w:val="24"/>
        </w:rPr>
        <w:t xml:space="preserve">of Mercy </w:t>
      </w:r>
      <w:r w:rsidRPr="00EB3229">
        <w:rPr>
          <w:rFonts w:ascii="Times New Roman" w:eastAsia="Times New Roman" w:hAnsi="Times New Roman" w:cs="Times New Roman"/>
          <w:sz w:val="24"/>
          <w:szCs w:val="24"/>
        </w:rPr>
        <w:t>and the Church. Also</w:t>
      </w:r>
      <w:r w:rsidR="00163D59" w:rsidRPr="00EB3229">
        <w:rPr>
          <w:rFonts w:ascii="Times New Roman" w:eastAsia="Times New Roman" w:hAnsi="Times New Roman" w:cs="Times New Roman"/>
          <w:sz w:val="24"/>
          <w:szCs w:val="24"/>
        </w:rPr>
        <w:t>,</w:t>
      </w:r>
      <w:r w:rsidRPr="00EB3229">
        <w:rPr>
          <w:rFonts w:ascii="Times New Roman" w:eastAsia="Times New Roman" w:hAnsi="Times New Roman" w:cs="Times New Roman"/>
          <w:sz w:val="24"/>
          <w:szCs w:val="24"/>
        </w:rPr>
        <w:t xml:space="preserve"> take a </w:t>
      </w:r>
      <w:r w:rsidR="00163D59" w:rsidRPr="00EB3229">
        <w:rPr>
          <w:rFonts w:ascii="Times New Roman" w:eastAsia="Times New Roman" w:hAnsi="Times New Roman" w:cs="Times New Roman"/>
          <w:sz w:val="24"/>
          <w:szCs w:val="24"/>
        </w:rPr>
        <w:t>snapshot</w:t>
      </w:r>
      <w:r w:rsidRPr="00EB3229">
        <w:rPr>
          <w:rFonts w:ascii="Times New Roman" w:eastAsia="Times New Roman" w:hAnsi="Times New Roman" w:cs="Times New Roman"/>
          <w:sz w:val="24"/>
          <w:szCs w:val="24"/>
        </w:rPr>
        <w:t xml:space="preserve"> where you are in front of th</w:t>
      </w:r>
      <w:r w:rsidR="00163D59" w:rsidRPr="00EB3229">
        <w:rPr>
          <w:rFonts w:ascii="Times New Roman" w:eastAsia="Times New Roman" w:hAnsi="Times New Roman" w:cs="Times New Roman"/>
          <w:sz w:val="24"/>
          <w:szCs w:val="24"/>
        </w:rPr>
        <w:t>at</w:t>
      </w:r>
      <w:r w:rsidRPr="00EB3229">
        <w:rPr>
          <w:rFonts w:ascii="Times New Roman" w:eastAsia="Times New Roman" w:hAnsi="Times New Roman" w:cs="Times New Roman"/>
          <w:sz w:val="24"/>
          <w:szCs w:val="24"/>
        </w:rPr>
        <w:t xml:space="preserve"> Holy Door</w:t>
      </w:r>
      <w:r w:rsidR="00163D59" w:rsidRPr="00EB3229">
        <w:rPr>
          <w:rFonts w:ascii="Times New Roman" w:eastAsia="Times New Roman" w:hAnsi="Times New Roman" w:cs="Times New Roman"/>
          <w:sz w:val="24"/>
          <w:szCs w:val="24"/>
        </w:rPr>
        <w:t xml:space="preserve"> of Mercy</w:t>
      </w:r>
      <w:r w:rsidRPr="00EB3229">
        <w:rPr>
          <w:rFonts w:ascii="Times New Roman" w:eastAsia="Times New Roman" w:hAnsi="Times New Roman" w:cs="Times New Roman"/>
          <w:sz w:val="24"/>
          <w:szCs w:val="24"/>
        </w:rPr>
        <w:t xml:space="preserve">, entering and coming out of </w:t>
      </w:r>
      <w:r w:rsidR="00163D59" w:rsidRPr="00EB3229">
        <w:rPr>
          <w:rFonts w:ascii="Times New Roman" w:eastAsia="Times New Roman" w:hAnsi="Times New Roman" w:cs="Times New Roman"/>
          <w:sz w:val="24"/>
          <w:szCs w:val="24"/>
        </w:rPr>
        <w:t>it</w:t>
      </w:r>
      <w:r w:rsidRPr="00EB3229">
        <w:rPr>
          <w:rFonts w:ascii="Times New Roman" w:eastAsia="Times New Roman" w:hAnsi="Times New Roman" w:cs="Times New Roman"/>
          <w:sz w:val="24"/>
          <w:szCs w:val="24"/>
        </w:rPr>
        <w:t>. F</w:t>
      </w:r>
      <w:r w:rsidR="00163D59" w:rsidRPr="00EB3229">
        <w:rPr>
          <w:rFonts w:ascii="Times New Roman" w:eastAsia="Times New Roman" w:hAnsi="Times New Roman" w:cs="Times New Roman"/>
          <w:sz w:val="24"/>
          <w:szCs w:val="24"/>
        </w:rPr>
        <w:t>r</w:t>
      </w:r>
      <w:r w:rsidRPr="00EB3229">
        <w:rPr>
          <w:rFonts w:ascii="Times New Roman" w:eastAsia="Times New Roman" w:hAnsi="Times New Roman" w:cs="Times New Roman"/>
          <w:sz w:val="24"/>
          <w:szCs w:val="24"/>
        </w:rPr>
        <w:t>ame</w:t>
      </w:r>
      <w:r w:rsidR="00163D59" w:rsidRPr="00EB3229">
        <w:rPr>
          <w:rFonts w:ascii="Times New Roman" w:eastAsia="Times New Roman" w:hAnsi="Times New Roman" w:cs="Times New Roman"/>
          <w:sz w:val="24"/>
          <w:szCs w:val="24"/>
        </w:rPr>
        <w:t xml:space="preserve"> the most beautiful picture of all the pictures and submit a copy of your most beautiful picture to either Mrs. </w:t>
      </w:r>
      <w:proofErr w:type="spellStart"/>
      <w:r w:rsidR="00163D59" w:rsidRPr="00EB3229">
        <w:rPr>
          <w:rFonts w:ascii="Times New Roman" w:eastAsia="Times New Roman" w:hAnsi="Times New Roman" w:cs="Times New Roman"/>
          <w:sz w:val="24"/>
          <w:szCs w:val="24"/>
        </w:rPr>
        <w:t>Obieke</w:t>
      </w:r>
      <w:proofErr w:type="spellEnd"/>
      <w:r w:rsidR="00163D59" w:rsidRPr="00EB3229">
        <w:rPr>
          <w:rFonts w:ascii="Times New Roman" w:eastAsia="Times New Roman" w:hAnsi="Times New Roman" w:cs="Times New Roman"/>
          <w:sz w:val="24"/>
          <w:szCs w:val="24"/>
        </w:rPr>
        <w:t xml:space="preserve"> or Sr. </w:t>
      </w:r>
      <w:proofErr w:type="spellStart"/>
      <w:r w:rsidR="00163D59" w:rsidRPr="00EB3229">
        <w:rPr>
          <w:rFonts w:ascii="Times New Roman" w:eastAsia="Times New Roman" w:hAnsi="Times New Roman" w:cs="Times New Roman"/>
          <w:sz w:val="24"/>
          <w:szCs w:val="24"/>
        </w:rPr>
        <w:t>MaryCythnia</w:t>
      </w:r>
      <w:proofErr w:type="spellEnd"/>
      <w:r w:rsidR="00163D59" w:rsidRPr="00EB3229">
        <w:rPr>
          <w:rFonts w:ascii="Times New Roman" w:eastAsia="Times New Roman" w:hAnsi="Times New Roman" w:cs="Times New Roman"/>
          <w:sz w:val="24"/>
          <w:szCs w:val="24"/>
        </w:rPr>
        <w:t xml:space="preserve">. Hopefully, the Committee on the Extraordinary Jubilee Year of Mercy may organize a general Pilgrimage for all </w:t>
      </w:r>
      <w:r w:rsidR="00450427">
        <w:rPr>
          <w:rFonts w:ascii="Times New Roman" w:eastAsia="Times New Roman" w:hAnsi="Times New Roman" w:cs="Times New Roman"/>
          <w:sz w:val="24"/>
          <w:szCs w:val="24"/>
        </w:rPr>
        <w:t xml:space="preserve">of </w:t>
      </w:r>
      <w:r w:rsidR="00163D59" w:rsidRPr="00EB3229">
        <w:rPr>
          <w:rFonts w:ascii="Times New Roman" w:eastAsia="Times New Roman" w:hAnsi="Times New Roman" w:cs="Times New Roman"/>
          <w:sz w:val="24"/>
          <w:szCs w:val="24"/>
        </w:rPr>
        <w:t xml:space="preserve">you </w:t>
      </w:r>
      <w:r w:rsidR="00163D59" w:rsidRPr="00EB3229">
        <w:rPr>
          <w:rFonts w:ascii="Times New Roman" w:eastAsia="Times New Roman" w:hAnsi="Times New Roman" w:cs="Times New Roman"/>
          <w:sz w:val="24"/>
          <w:szCs w:val="24"/>
        </w:rPr>
        <w:lastRenderedPageBreak/>
        <w:t>before the end of this extraordinary jubilee to all the six Holy Doors of Mercy in Abuja Archdiocese.</w:t>
      </w:r>
    </w:p>
    <w:p w:rsidR="00163D59" w:rsidRPr="00EB3229" w:rsidRDefault="00F04267" w:rsidP="001921D4">
      <w:pPr>
        <w:pStyle w:val="NormalWeb"/>
        <w:spacing w:line="276" w:lineRule="auto"/>
        <w:jc w:val="both"/>
      </w:pPr>
      <w:r w:rsidRPr="00EB3229">
        <w:t>This</w:t>
      </w:r>
      <w:r w:rsidR="00163D59" w:rsidRPr="00EB3229">
        <w:t>,</w:t>
      </w:r>
      <w:r w:rsidRPr="00EB3229">
        <w:t xml:space="preserve"> </w:t>
      </w:r>
      <w:r w:rsidR="00163D59" w:rsidRPr="00EB3229">
        <w:t xml:space="preserve">according to the Holy Father, </w:t>
      </w:r>
      <w:r w:rsidRPr="00EB3229">
        <w:t xml:space="preserve">will be a sign that mercy is also a goal to reach and requires dedication and sacrifice. </w:t>
      </w:r>
    </w:p>
    <w:p w:rsidR="00F04267" w:rsidRPr="00EB3229" w:rsidRDefault="00F45B37" w:rsidP="001921D4">
      <w:pPr>
        <w:pStyle w:val="NormalWeb"/>
        <w:spacing w:line="276" w:lineRule="auto"/>
        <w:jc w:val="both"/>
      </w:pPr>
      <w:r w:rsidRPr="00EB3229">
        <w:t>The Holy Father says</w:t>
      </w:r>
      <w:r w:rsidR="00F04267" w:rsidRPr="00EB3229">
        <w:t xml:space="preserve"> further that the Lord Jesus shows us the </w:t>
      </w:r>
      <w:r w:rsidR="00F04267" w:rsidRPr="00EB3229">
        <w:rPr>
          <w:b/>
        </w:rPr>
        <w:t>steps of the pilgrimage</w:t>
      </w:r>
      <w:r w:rsidR="00F04267" w:rsidRPr="00EB3229">
        <w:t xml:space="preserve"> to attain our goal: “Judge not, and you will not be judged; condemn not, and you will not be condemned; forgive, and you will be forgiven; give, and it will be given to you; good measure, pressed down, shaken together, running over, will be put into your lap. For the measure you give will be the measure you get back” (</w:t>
      </w:r>
      <w:proofErr w:type="spellStart"/>
      <w:r w:rsidR="00F04267" w:rsidRPr="00EB3229">
        <w:rPr>
          <w:i/>
          <w:iCs/>
        </w:rPr>
        <w:t>Lk</w:t>
      </w:r>
      <w:proofErr w:type="spellEnd"/>
      <w:r w:rsidR="00F04267" w:rsidRPr="00EB3229">
        <w:t xml:space="preserve"> 6:37-38). The Lord asks us above all </w:t>
      </w:r>
      <w:r w:rsidR="00F04267" w:rsidRPr="00EB3229">
        <w:rPr>
          <w:i/>
          <w:iCs/>
        </w:rPr>
        <w:t xml:space="preserve">not to judge </w:t>
      </w:r>
      <w:r w:rsidR="00F04267" w:rsidRPr="00EB3229">
        <w:t xml:space="preserve">and </w:t>
      </w:r>
      <w:r w:rsidR="00F04267" w:rsidRPr="00EB3229">
        <w:rPr>
          <w:i/>
          <w:iCs/>
        </w:rPr>
        <w:t xml:space="preserve">not to condemn. </w:t>
      </w:r>
      <w:r w:rsidR="00F04267" w:rsidRPr="00EB3229">
        <w:t xml:space="preserve">If anyone wishes to avoid God’s judgement, he should not make himself the judge of his brother or sister. Human beings, whenever they judge, look no farther than the surface, whereas the Father looks into the very depths of the soul. How much harm words do when they are motivated by feelings of jealousy and envy! To speak ill of others puts them in a bad light, undermines their reputation and leaves them prey to the whims of gossip. To refrain from judgement and condemnation means, in a positive sense, to know how to accept the good in every person and to spare him any suffering that might be caused by our partial judgment, our presumption to know everything about him. But this is still not sufficient to express mercy. Jesus asks us also to </w:t>
      </w:r>
      <w:r w:rsidR="00F04267" w:rsidRPr="00EB3229">
        <w:rPr>
          <w:i/>
          <w:iCs/>
        </w:rPr>
        <w:t xml:space="preserve">forgive </w:t>
      </w:r>
      <w:r w:rsidR="00F04267" w:rsidRPr="00EB3229">
        <w:t xml:space="preserve">and to </w:t>
      </w:r>
      <w:r w:rsidR="00F04267" w:rsidRPr="00EB3229">
        <w:rPr>
          <w:i/>
          <w:iCs/>
        </w:rPr>
        <w:t xml:space="preserve">give. </w:t>
      </w:r>
      <w:r w:rsidR="00F04267" w:rsidRPr="00EB3229">
        <w:t>To be instruments of mercy because it was we who first received mercy from God. To be generous with others, knowing that God showers his goodness upon us with immense generosity.(MV 14).</w:t>
      </w:r>
    </w:p>
    <w:p w:rsidR="00F04267" w:rsidRPr="00EB3229" w:rsidRDefault="00F45B37" w:rsidP="001921D4">
      <w:pPr>
        <w:jc w:val="both"/>
        <w:rPr>
          <w:rFonts w:ascii="Times New Roman" w:hAnsi="Times New Roman" w:cs="Times New Roman"/>
          <w:sz w:val="24"/>
          <w:szCs w:val="24"/>
        </w:rPr>
      </w:pPr>
      <w:r w:rsidRPr="00EB3229">
        <w:rPr>
          <w:rFonts w:ascii="Times New Roman" w:eastAsia="Times New Roman" w:hAnsi="Times New Roman" w:cs="Times New Roman"/>
          <w:sz w:val="24"/>
          <w:szCs w:val="24"/>
        </w:rPr>
        <w:t>c</w:t>
      </w:r>
      <w:r w:rsidR="00F04267" w:rsidRPr="00EB3229">
        <w:rPr>
          <w:rFonts w:ascii="Times New Roman" w:eastAsia="Times New Roman" w:hAnsi="Times New Roman" w:cs="Times New Roman"/>
          <w:sz w:val="24"/>
          <w:szCs w:val="24"/>
        </w:rPr>
        <w:t xml:space="preserve">. </w:t>
      </w:r>
      <w:r w:rsidR="00F04267" w:rsidRPr="00EB3229">
        <w:rPr>
          <w:rFonts w:ascii="Times New Roman" w:eastAsia="Times New Roman" w:hAnsi="Times New Roman" w:cs="Times New Roman"/>
          <w:b/>
          <w:sz w:val="24"/>
          <w:szCs w:val="24"/>
        </w:rPr>
        <w:t>Reflection on the corporal and spiritual works of mercy</w:t>
      </w:r>
      <w:r w:rsidR="00F04267" w:rsidRPr="00EB3229">
        <w:rPr>
          <w:rFonts w:ascii="Times New Roman" w:eastAsia="Times New Roman" w:hAnsi="Times New Roman" w:cs="Times New Roman"/>
          <w:sz w:val="24"/>
          <w:szCs w:val="24"/>
        </w:rPr>
        <w:t>: The Holy Father s</w:t>
      </w:r>
      <w:r w:rsidRPr="00EB3229">
        <w:rPr>
          <w:rFonts w:ascii="Times New Roman" w:eastAsia="Times New Roman" w:hAnsi="Times New Roman" w:cs="Times New Roman"/>
          <w:sz w:val="24"/>
          <w:szCs w:val="24"/>
        </w:rPr>
        <w:t>ays</w:t>
      </w:r>
      <w:r w:rsidR="00F04267" w:rsidRPr="00EB3229">
        <w:rPr>
          <w:rFonts w:ascii="Times New Roman" w:eastAsia="Times New Roman" w:hAnsi="Times New Roman" w:cs="Times New Roman"/>
          <w:sz w:val="24"/>
          <w:szCs w:val="24"/>
        </w:rPr>
        <w:t xml:space="preserve"> that it is his burning desire that, during this jubilee, the Christian people may reflect on the </w:t>
      </w:r>
      <w:r w:rsidR="00F04267" w:rsidRPr="00EB3229">
        <w:rPr>
          <w:rFonts w:ascii="Times New Roman" w:eastAsia="Times New Roman" w:hAnsi="Times New Roman" w:cs="Times New Roman"/>
          <w:i/>
          <w:sz w:val="24"/>
          <w:szCs w:val="24"/>
        </w:rPr>
        <w:t>corporal and spiritual works of mercy.(</w:t>
      </w:r>
      <w:r w:rsidR="00F04267" w:rsidRPr="00EB3229">
        <w:rPr>
          <w:rFonts w:ascii="Times New Roman" w:eastAsia="Times New Roman" w:hAnsi="Times New Roman" w:cs="Times New Roman"/>
          <w:sz w:val="24"/>
          <w:szCs w:val="24"/>
        </w:rPr>
        <w:t xml:space="preserve">MV 15). </w:t>
      </w:r>
      <w:r w:rsidR="00F04267" w:rsidRPr="00EB3229">
        <w:rPr>
          <w:rFonts w:ascii="Times New Roman" w:hAnsi="Times New Roman" w:cs="Times New Roman"/>
          <w:sz w:val="24"/>
          <w:szCs w:val="24"/>
        </w:rPr>
        <w:t xml:space="preserve">Jesus introduces us to these works of mercy in his preaching so that we can know whether or not we are living as his disciples. Let us rediscover these </w:t>
      </w:r>
      <w:r w:rsidR="00F04267" w:rsidRPr="00EB3229">
        <w:rPr>
          <w:rFonts w:ascii="Times New Roman" w:hAnsi="Times New Roman" w:cs="Times New Roman"/>
          <w:i/>
          <w:iCs/>
          <w:sz w:val="24"/>
          <w:szCs w:val="24"/>
        </w:rPr>
        <w:t>corporal works of mercy</w:t>
      </w:r>
      <w:r w:rsidR="00F04267" w:rsidRPr="00EB3229">
        <w:rPr>
          <w:rFonts w:ascii="Times New Roman" w:hAnsi="Times New Roman" w:cs="Times New Roman"/>
          <w:sz w:val="24"/>
          <w:szCs w:val="24"/>
        </w:rPr>
        <w:t xml:space="preserve">: to feed the hungry, give drink to the thirsty, clothe the naked, welcome the stranger, heal the sick, visit the imprisoned, and bury the dead. And let us not forget the </w:t>
      </w:r>
      <w:r w:rsidR="00F04267" w:rsidRPr="00EB3229">
        <w:rPr>
          <w:rFonts w:ascii="Times New Roman" w:hAnsi="Times New Roman" w:cs="Times New Roman"/>
          <w:i/>
          <w:iCs/>
          <w:sz w:val="24"/>
          <w:szCs w:val="24"/>
        </w:rPr>
        <w:t xml:space="preserve">spiritual works of mercy: </w:t>
      </w:r>
      <w:r w:rsidR="00F04267" w:rsidRPr="00EB3229">
        <w:rPr>
          <w:rFonts w:ascii="Times New Roman" w:hAnsi="Times New Roman" w:cs="Times New Roman"/>
          <w:sz w:val="24"/>
          <w:szCs w:val="24"/>
        </w:rPr>
        <w:t>to counsel the doubtful, instruct the ignorant, admonish sinners, comfort the afflicted, forgive offences, bear patiently those who do us ill, and pray for the living and the dead.(MV 15).</w:t>
      </w:r>
      <w:r w:rsidR="00EB3229" w:rsidRPr="00EB3229">
        <w:rPr>
          <w:rFonts w:ascii="Times New Roman" w:hAnsi="Times New Roman" w:cs="Times New Roman"/>
          <w:sz w:val="24"/>
          <w:szCs w:val="24"/>
        </w:rPr>
        <w:t xml:space="preserve"> Another assignment: Any day you carry out the </w:t>
      </w:r>
      <w:r w:rsidR="00EB3229" w:rsidRPr="00EB3229">
        <w:rPr>
          <w:rFonts w:ascii="Times New Roman" w:eastAsia="Times New Roman" w:hAnsi="Times New Roman" w:cs="Times New Roman"/>
          <w:i/>
          <w:sz w:val="24"/>
          <w:szCs w:val="24"/>
        </w:rPr>
        <w:t xml:space="preserve">corporal and spiritual works of mercy, </w:t>
      </w:r>
      <w:r w:rsidR="00EB3229" w:rsidRPr="00EB3229">
        <w:rPr>
          <w:rFonts w:ascii="Times New Roman" w:eastAsia="Times New Roman" w:hAnsi="Times New Roman" w:cs="Times New Roman"/>
          <w:sz w:val="24"/>
          <w:szCs w:val="24"/>
        </w:rPr>
        <w:t>you write it down in your exercise book: the date and the one carried out.</w:t>
      </w:r>
    </w:p>
    <w:p w:rsidR="00F04267" w:rsidRPr="00EB3229" w:rsidRDefault="00F45B37" w:rsidP="001921D4">
      <w:pPr>
        <w:jc w:val="both"/>
        <w:rPr>
          <w:rFonts w:ascii="Times New Roman" w:hAnsi="Times New Roman" w:cs="Times New Roman"/>
          <w:sz w:val="24"/>
          <w:szCs w:val="24"/>
        </w:rPr>
      </w:pPr>
      <w:r w:rsidRPr="00EB3229">
        <w:rPr>
          <w:rFonts w:ascii="Times New Roman" w:hAnsi="Times New Roman" w:cs="Times New Roman"/>
          <w:sz w:val="24"/>
          <w:szCs w:val="24"/>
        </w:rPr>
        <w:t>d</w:t>
      </w:r>
      <w:r w:rsidR="00F04267" w:rsidRPr="00EB3229">
        <w:rPr>
          <w:rFonts w:ascii="Times New Roman" w:hAnsi="Times New Roman" w:cs="Times New Roman"/>
          <w:sz w:val="24"/>
          <w:szCs w:val="24"/>
        </w:rPr>
        <w:t xml:space="preserve">. </w:t>
      </w:r>
      <w:r w:rsidR="00F04267" w:rsidRPr="00EB3229">
        <w:rPr>
          <w:rFonts w:ascii="Times New Roman" w:hAnsi="Times New Roman" w:cs="Times New Roman"/>
          <w:b/>
          <w:sz w:val="24"/>
          <w:szCs w:val="24"/>
        </w:rPr>
        <w:t>More Prayers, Penance and Bible reflections during the season of Lent</w:t>
      </w:r>
      <w:r w:rsidR="00F04267" w:rsidRPr="00EB3229">
        <w:rPr>
          <w:rFonts w:ascii="Times New Roman" w:hAnsi="Times New Roman" w:cs="Times New Roman"/>
          <w:sz w:val="24"/>
          <w:szCs w:val="24"/>
        </w:rPr>
        <w:t>: The Holy Father gave us some Bible passages to reflect upon during this season of Lent for God's mercy. The Bible passages are Micah 7: 18-19; Isaiah 58: 6-11</w:t>
      </w:r>
    </w:p>
    <w:p w:rsidR="00F04267" w:rsidRPr="00EB3229" w:rsidRDefault="00F45B37" w:rsidP="001921D4">
      <w:pPr>
        <w:jc w:val="both"/>
        <w:rPr>
          <w:rFonts w:ascii="Times New Roman" w:hAnsi="Times New Roman" w:cs="Times New Roman"/>
          <w:sz w:val="24"/>
          <w:szCs w:val="24"/>
        </w:rPr>
      </w:pPr>
      <w:r w:rsidRPr="00EB3229">
        <w:rPr>
          <w:rFonts w:ascii="Times New Roman" w:hAnsi="Times New Roman" w:cs="Times New Roman"/>
          <w:sz w:val="24"/>
          <w:szCs w:val="24"/>
        </w:rPr>
        <w:t>e</w:t>
      </w:r>
      <w:r w:rsidR="00F04267" w:rsidRPr="00EB3229">
        <w:rPr>
          <w:rFonts w:ascii="Times New Roman" w:hAnsi="Times New Roman" w:cs="Times New Roman"/>
          <w:sz w:val="24"/>
          <w:szCs w:val="24"/>
        </w:rPr>
        <w:t>. "</w:t>
      </w:r>
      <w:r w:rsidR="00F04267" w:rsidRPr="00EB3229">
        <w:rPr>
          <w:rFonts w:ascii="Times New Roman" w:hAnsi="Times New Roman" w:cs="Times New Roman"/>
          <w:b/>
          <w:sz w:val="24"/>
          <w:szCs w:val="24"/>
        </w:rPr>
        <w:t>24 Hours for the Lord</w:t>
      </w:r>
      <w:r w:rsidR="00F04267" w:rsidRPr="00EB3229">
        <w:rPr>
          <w:rFonts w:ascii="Times New Roman" w:hAnsi="Times New Roman" w:cs="Times New Roman"/>
          <w:sz w:val="24"/>
          <w:szCs w:val="24"/>
        </w:rPr>
        <w:t>,": To be celebrated on the Friday and Saturday preceding the Fourth Week of Lent. This is to be done in every diocese. On that day, there will be Confession</w:t>
      </w:r>
      <w:r w:rsidRPr="00EB3229">
        <w:rPr>
          <w:rFonts w:ascii="Times New Roman" w:hAnsi="Times New Roman" w:cs="Times New Roman"/>
          <w:sz w:val="24"/>
          <w:szCs w:val="24"/>
        </w:rPr>
        <w:t xml:space="preserve"> and other activities of mercy. We shall soon be told how it will be celebrated in our Archdiocese.</w:t>
      </w:r>
    </w:p>
    <w:p w:rsidR="00F04267" w:rsidRPr="00EB3229" w:rsidRDefault="00F45B37" w:rsidP="001921D4">
      <w:pPr>
        <w:jc w:val="both"/>
        <w:rPr>
          <w:rFonts w:ascii="Times New Roman" w:hAnsi="Times New Roman" w:cs="Times New Roman"/>
          <w:sz w:val="24"/>
          <w:szCs w:val="24"/>
        </w:rPr>
      </w:pPr>
      <w:r w:rsidRPr="00EB3229">
        <w:rPr>
          <w:rFonts w:ascii="Times New Roman" w:hAnsi="Times New Roman" w:cs="Times New Roman"/>
          <w:sz w:val="24"/>
          <w:szCs w:val="24"/>
        </w:rPr>
        <w:lastRenderedPageBreak/>
        <w:t>f</w:t>
      </w:r>
      <w:r w:rsidR="00F04267" w:rsidRPr="00EB3229">
        <w:rPr>
          <w:rFonts w:ascii="Times New Roman" w:hAnsi="Times New Roman" w:cs="Times New Roman"/>
          <w:sz w:val="24"/>
          <w:szCs w:val="24"/>
        </w:rPr>
        <w:t xml:space="preserve">. </w:t>
      </w:r>
      <w:r w:rsidR="00F04267" w:rsidRPr="00EB3229">
        <w:rPr>
          <w:rFonts w:ascii="Times New Roman" w:hAnsi="Times New Roman" w:cs="Times New Roman"/>
          <w:b/>
          <w:sz w:val="24"/>
          <w:szCs w:val="24"/>
        </w:rPr>
        <w:t xml:space="preserve">Sending out </w:t>
      </w:r>
      <w:r w:rsidR="00F04267" w:rsidRPr="00EB3229">
        <w:rPr>
          <w:rFonts w:ascii="Times New Roman" w:hAnsi="Times New Roman" w:cs="Times New Roman"/>
          <w:b/>
          <w:i/>
          <w:sz w:val="24"/>
          <w:szCs w:val="24"/>
        </w:rPr>
        <w:t>Missionaries of Mercy</w:t>
      </w:r>
      <w:r w:rsidR="00F04267" w:rsidRPr="00EB3229">
        <w:rPr>
          <w:rFonts w:ascii="Times New Roman" w:hAnsi="Times New Roman" w:cs="Times New Roman"/>
          <w:b/>
          <w:sz w:val="24"/>
          <w:szCs w:val="24"/>
        </w:rPr>
        <w:t xml:space="preserve"> by the Holy Father</w:t>
      </w:r>
      <w:r w:rsidR="00F04267" w:rsidRPr="00EB3229">
        <w:rPr>
          <w:rFonts w:ascii="Times New Roman" w:hAnsi="Times New Roman" w:cs="Times New Roman"/>
          <w:sz w:val="24"/>
          <w:szCs w:val="24"/>
        </w:rPr>
        <w:t xml:space="preserve">:  These are priests to whom the Holy Father will grant the authority to pardon </w:t>
      </w:r>
      <w:r w:rsidRPr="00EB3229">
        <w:rPr>
          <w:rFonts w:ascii="Times New Roman" w:hAnsi="Times New Roman" w:cs="Times New Roman"/>
          <w:sz w:val="24"/>
          <w:szCs w:val="24"/>
        </w:rPr>
        <w:t xml:space="preserve">sins </w:t>
      </w:r>
      <w:r w:rsidR="00F04267" w:rsidRPr="00EB3229">
        <w:rPr>
          <w:rFonts w:ascii="Times New Roman" w:hAnsi="Times New Roman" w:cs="Times New Roman"/>
          <w:sz w:val="24"/>
          <w:szCs w:val="24"/>
        </w:rPr>
        <w:t>even those sins reserved to the Holy See and send out to the whole world. (MV 18).</w:t>
      </w:r>
    </w:p>
    <w:p w:rsidR="00F04267" w:rsidRPr="00EB3229" w:rsidRDefault="00F45B37" w:rsidP="001921D4">
      <w:pPr>
        <w:jc w:val="both"/>
        <w:rPr>
          <w:rFonts w:ascii="Times New Roman" w:hAnsi="Times New Roman" w:cs="Times New Roman"/>
          <w:sz w:val="24"/>
          <w:szCs w:val="24"/>
        </w:rPr>
      </w:pPr>
      <w:r w:rsidRPr="00EB3229">
        <w:rPr>
          <w:rFonts w:ascii="Times New Roman" w:hAnsi="Times New Roman" w:cs="Times New Roman"/>
          <w:sz w:val="24"/>
          <w:szCs w:val="24"/>
        </w:rPr>
        <w:t>g</w:t>
      </w:r>
      <w:r w:rsidR="00F04267" w:rsidRPr="00EB3229">
        <w:rPr>
          <w:rFonts w:ascii="Times New Roman" w:hAnsi="Times New Roman" w:cs="Times New Roman"/>
          <w:sz w:val="24"/>
          <w:szCs w:val="24"/>
        </w:rPr>
        <w:t xml:space="preserve">.  </w:t>
      </w:r>
      <w:r w:rsidR="00F04267" w:rsidRPr="00EB3229">
        <w:rPr>
          <w:rFonts w:ascii="Times New Roman" w:hAnsi="Times New Roman" w:cs="Times New Roman"/>
          <w:b/>
          <w:sz w:val="24"/>
          <w:szCs w:val="24"/>
        </w:rPr>
        <w:t>Conversion of men and women who belong to  criminal organizations of any kind</w:t>
      </w:r>
      <w:r w:rsidR="00F04267" w:rsidRPr="00EB3229">
        <w:rPr>
          <w:rFonts w:ascii="Times New Roman" w:hAnsi="Times New Roman" w:cs="Times New Roman"/>
          <w:sz w:val="24"/>
          <w:szCs w:val="24"/>
        </w:rPr>
        <w:t>: Those who think that life depends on money; those who inflict violence for the sake of amassing riches soaked in blood, those who perpetrate or participate in corruption. The Holy Father says: "Corruption prevents us from looking to the future with hope, because its tyrannical greed shatters the plans of the weak and tramples upon the poorest of the poor. It is an evil that embeds itself into the actions of everyday life and spreads, causing great public scandal. Corruption is a sinful hardening of the heart that replaces God with the illusion that money is a form of power. It is a work of darkness, fed by suspicion and intrigue." (MV 19).</w:t>
      </w:r>
    </w:p>
    <w:p w:rsidR="00F04267" w:rsidRDefault="00F45B37" w:rsidP="001921D4">
      <w:pPr>
        <w:jc w:val="both"/>
        <w:rPr>
          <w:rFonts w:ascii="Times New Roman" w:hAnsi="Times New Roman" w:cs="Times New Roman"/>
          <w:sz w:val="24"/>
          <w:szCs w:val="24"/>
        </w:rPr>
      </w:pPr>
      <w:r w:rsidRPr="00EB3229">
        <w:rPr>
          <w:rFonts w:ascii="Times New Roman" w:hAnsi="Times New Roman" w:cs="Times New Roman"/>
          <w:sz w:val="24"/>
          <w:szCs w:val="24"/>
        </w:rPr>
        <w:t>h</w:t>
      </w:r>
      <w:r w:rsidR="00F04267" w:rsidRPr="00EB3229">
        <w:rPr>
          <w:rFonts w:ascii="Times New Roman" w:hAnsi="Times New Roman" w:cs="Times New Roman"/>
          <w:sz w:val="24"/>
          <w:szCs w:val="24"/>
        </w:rPr>
        <w:t xml:space="preserve">. </w:t>
      </w:r>
      <w:r w:rsidR="00F04267" w:rsidRPr="00450427">
        <w:rPr>
          <w:rFonts w:ascii="Times New Roman" w:hAnsi="Times New Roman" w:cs="Times New Roman"/>
          <w:b/>
          <w:sz w:val="24"/>
          <w:szCs w:val="24"/>
        </w:rPr>
        <w:t>Indulgences</w:t>
      </w:r>
      <w:r w:rsidR="00F04267" w:rsidRPr="00EB3229">
        <w:rPr>
          <w:rFonts w:ascii="Times New Roman" w:hAnsi="Times New Roman" w:cs="Times New Roman"/>
          <w:sz w:val="24"/>
          <w:szCs w:val="24"/>
        </w:rPr>
        <w:t>: The Holy Father says that "a jubilee also entails the granting of indulgences."(MV 22). He says "to gain an indulgence is to experience the holiness of the Church, who bestows upon all the fruits of Christ’s redemption, so that God’s love and forgiveness may extend everywhere. Let us live this Jubilee intensely, begging the Father to forgive our sins and to bathe us in his merciful “indulgence.”(MV 22).</w:t>
      </w:r>
    </w:p>
    <w:p w:rsidR="00694850" w:rsidRPr="00EB3229" w:rsidRDefault="00694850" w:rsidP="001921D4">
      <w:pPr>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sidRPr="00694850">
        <w:rPr>
          <w:rFonts w:ascii="Times New Roman" w:hAnsi="Times New Roman" w:cs="Times New Roman"/>
          <w:b/>
          <w:sz w:val="24"/>
          <w:szCs w:val="24"/>
        </w:rPr>
        <w:t>Dialogue with Judaism and Islam</w:t>
      </w:r>
      <w:r>
        <w:rPr>
          <w:rFonts w:ascii="Times New Roman" w:hAnsi="Times New Roman" w:cs="Times New Roman"/>
          <w:sz w:val="24"/>
          <w:szCs w:val="24"/>
        </w:rPr>
        <w:t>: For these religions consider mercy to be one of God's most important attributes. It is the Holy Father's wish that this Jubilee year will foster an encounter with these religions and with other noble religious traditions. The aim of the dialogue is to know and understand one another better and to eliminate every form of closed mindedness and disrespect, and drive out every form of violence and discrimination, (MV23).</w:t>
      </w:r>
    </w:p>
    <w:p w:rsidR="00F45B37" w:rsidRPr="00EB3229" w:rsidRDefault="0055179A" w:rsidP="001921D4">
      <w:pPr>
        <w:rPr>
          <w:rFonts w:ascii="Times New Roman" w:hAnsi="Times New Roman" w:cs="Times New Roman"/>
          <w:b/>
          <w:sz w:val="24"/>
          <w:szCs w:val="24"/>
        </w:rPr>
      </w:pPr>
      <w:r w:rsidRPr="00EB3229">
        <w:rPr>
          <w:rFonts w:ascii="Times New Roman" w:hAnsi="Times New Roman" w:cs="Times New Roman"/>
          <w:b/>
          <w:sz w:val="24"/>
          <w:szCs w:val="24"/>
        </w:rPr>
        <w:t xml:space="preserve">5. </w:t>
      </w:r>
      <w:r w:rsidR="00F04267" w:rsidRPr="00EB3229">
        <w:rPr>
          <w:rFonts w:ascii="Times New Roman" w:hAnsi="Times New Roman" w:cs="Times New Roman"/>
          <w:b/>
          <w:sz w:val="24"/>
          <w:szCs w:val="24"/>
        </w:rPr>
        <w:t>The Logo and motto of the Jubilee of Mercy</w:t>
      </w:r>
    </w:p>
    <w:p w:rsidR="00F45B37" w:rsidRPr="00EB3229" w:rsidRDefault="0055179A" w:rsidP="001921D4">
      <w:pPr>
        <w:jc w:val="both"/>
        <w:rPr>
          <w:rFonts w:ascii="Times New Roman" w:hAnsi="Times New Roman" w:cs="Times New Roman"/>
          <w:b/>
          <w:sz w:val="24"/>
          <w:szCs w:val="24"/>
        </w:rPr>
      </w:pPr>
      <w:r w:rsidRPr="00EB3229">
        <w:rPr>
          <w:noProof/>
          <w:sz w:val="24"/>
          <w:szCs w:val="24"/>
        </w:rPr>
        <w:drawing>
          <wp:inline distT="0" distB="0" distL="0" distR="0">
            <wp:extent cx="2147739" cy="2914650"/>
            <wp:effectExtent l="19050" t="0" r="4911" b="0"/>
            <wp:docPr id="6" name="Picture 1" descr="https://encrypted-tbn3.gstatic.com/images?q=tbn:ANd9GcTOT8D4CUP811DP-siamaeG-V0h-6DjwANERf7y2DRgHqyKMQO0T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TOT8D4CUP811DP-siamaeG-V0h-6DjwANERf7y2DRgHqyKMQO0TQ"/>
                    <pic:cNvPicPr>
                      <a:picLocks noChangeAspect="1" noChangeArrowheads="1"/>
                    </pic:cNvPicPr>
                  </pic:nvPicPr>
                  <pic:blipFill>
                    <a:blip r:embed="rId12" cstate="print"/>
                    <a:srcRect/>
                    <a:stretch>
                      <a:fillRect/>
                    </a:stretch>
                  </pic:blipFill>
                  <pic:spPr bwMode="auto">
                    <a:xfrm>
                      <a:off x="0" y="0"/>
                      <a:ext cx="2147739" cy="2914650"/>
                    </a:xfrm>
                    <a:prstGeom prst="rect">
                      <a:avLst/>
                    </a:prstGeom>
                    <a:noFill/>
                    <a:ln w="9525">
                      <a:noFill/>
                      <a:miter lim="800000"/>
                      <a:headEnd/>
                      <a:tailEnd/>
                    </a:ln>
                  </pic:spPr>
                </pic:pic>
              </a:graphicData>
            </a:graphic>
          </wp:inline>
        </w:drawing>
      </w:r>
    </w:p>
    <w:p w:rsidR="00F04267" w:rsidRPr="00EB3229" w:rsidRDefault="00F04267" w:rsidP="001921D4">
      <w:pPr>
        <w:pStyle w:val="NormalWeb"/>
        <w:spacing w:line="276" w:lineRule="auto"/>
        <w:jc w:val="both"/>
      </w:pPr>
      <w:r w:rsidRPr="00EB3229">
        <w:lastRenderedPageBreak/>
        <w:t>The </w:t>
      </w:r>
      <w:r w:rsidRPr="00EB3229">
        <w:rPr>
          <w:i/>
          <w:iCs/>
        </w:rPr>
        <w:t>logo</w:t>
      </w:r>
      <w:r w:rsidRPr="00EB3229">
        <w:t> and the </w:t>
      </w:r>
      <w:r w:rsidRPr="00EB3229">
        <w:rPr>
          <w:i/>
          <w:iCs/>
        </w:rPr>
        <w:t>motto</w:t>
      </w:r>
      <w:r w:rsidRPr="00EB3229">
        <w:t> together provide a fitting summary of what the Jubilee Year is all about. The motto </w:t>
      </w:r>
      <w:r w:rsidRPr="00EB3229">
        <w:rPr>
          <w:i/>
          <w:iCs/>
        </w:rPr>
        <w:t>Merciful Like the Father </w:t>
      </w:r>
      <w:r w:rsidRPr="00EB3229">
        <w:t xml:space="preserve">(taken from the Gospel of Luke, 6:36) serves as an invitation to follow the merciful example of the Father who asks us not to judge or condemn but to forgive and to give love and </w:t>
      </w:r>
      <w:r w:rsidR="00450427">
        <w:t>forgiveness without measure (cf</w:t>
      </w:r>
      <w:r w:rsidRPr="00EB3229">
        <w:t xml:space="preserve">. </w:t>
      </w:r>
      <w:proofErr w:type="spellStart"/>
      <w:r w:rsidRPr="00EB3229">
        <w:t>Lk</w:t>
      </w:r>
      <w:proofErr w:type="spellEnd"/>
      <w:r w:rsidRPr="00EB3229">
        <w:t xml:space="preserve"> 6:37-38). The logo – the work of Jesuit Father Marko I. </w:t>
      </w:r>
      <w:proofErr w:type="spellStart"/>
      <w:r w:rsidRPr="00EB3229">
        <w:t>Rupnik</w:t>
      </w:r>
      <w:proofErr w:type="spellEnd"/>
      <w:r w:rsidRPr="00EB3229">
        <w:t xml:space="preserve"> –represents an image quite important to the early Church: that of the Son having taken upon his shoulders the lost soul demonstrating that it is the love of Christ that brings to completion the mystery of his incarnation culminating in redemption. The logo has been designed in such a way so as to express the profound way in which the Good Shepherd touches the flesh of humanity and does so with a love with the power to change one’s life. One particular feature worthy of note is that while the Good Shepherd, in his great mercy, takes humanity upon himself, his eyes are merged with those of man. Christ sees with the eyes of Adam, and Adam with the eyes of Christ. Every person discovers in Christ, the new Adam, one’s own humanity and the future that lies ahead, contemplating, in his gaze, the love of the Father.</w:t>
      </w:r>
    </w:p>
    <w:p w:rsidR="0055179A" w:rsidRPr="00EB3229" w:rsidRDefault="00F04267" w:rsidP="001921D4">
      <w:pPr>
        <w:pStyle w:val="NormalWeb"/>
        <w:spacing w:line="276" w:lineRule="auto"/>
        <w:jc w:val="both"/>
      </w:pPr>
      <w:r w:rsidRPr="00EB3229">
        <w:t>The scene is captured within the so called </w:t>
      </w:r>
      <w:proofErr w:type="spellStart"/>
      <w:r w:rsidRPr="00EB3229">
        <w:rPr>
          <w:i/>
          <w:iCs/>
        </w:rPr>
        <w:t>mandorla</w:t>
      </w:r>
      <w:proofErr w:type="spellEnd"/>
      <w:r w:rsidR="0055179A" w:rsidRPr="00EB3229">
        <w:t> (the shape of an almond).</w:t>
      </w:r>
    </w:p>
    <w:p w:rsidR="0055179A" w:rsidRPr="00EB3229" w:rsidRDefault="0055179A" w:rsidP="001921D4">
      <w:pPr>
        <w:pStyle w:val="NormalWeb"/>
        <w:spacing w:line="276" w:lineRule="auto"/>
        <w:jc w:val="both"/>
      </w:pPr>
      <w:r w:rsidRPr="00EB3229">
        <w:rPr>
          <w:noProof/>
        </w:rPr>
        <w:drawing>
          <wp:inline distT="0" distB="0" distL="0" distR="0">
            <wp:extent cx="2032000" cy="2146300"/>
            <wp:effectExtent l="19050" t="0" r="6350" b="0"/>
            <wp:docPr id="7" name="Picture 4" descr="https://encrypted-tbn1.gstatic.com/images?q=tbn:ANd9GcSvtiSRRzCEWsvEgBVh32N16iQZDE_NiFsWv2r1im9sJMzqovD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1.gstatic.com/images?q=tbn:ANd9GcSvtiSRRzCEWsvEgBVh32N16iQZDE_NiFsWv2r1im9sJMzqovDH"/>
                    <pic:cNvPicPr>
                      <a:picLocks noChangeAspect="1" noChangeArrowheads="1"/>
                    </pic:cNvPicPr>
                  </pic:nvPicPr>
                  <pic:blipFill>
                    <a:blip r:embed="rId13" cstate="print"/>
                    <a:srcRect/>
                    <a:stretch>
                      <a:fillRect/>
                    </a:stretch>
                  </pic:blipFill>
                  <pic:spPr bwMode="auto">
                    <a:xfrm>
                      <a:off x="0" y="0"/>
                      <a:ext cx="2031923" cy="2146219"/>
                    </a:xfrm>
                    <a:prstGeom prst="rect">
                      <a:avLst/>
                    </a:prstGeom>
                    <a:noFill/>
                    <a:ln w="9525">
                      <a:noFill/>
                      <a:miter lim="800000"/>
                      <a:headEnd/>
                      <a:tailEnd/>
                    </a:ln>
                  </pic:spPr>
                </pic:pic>
              </a:graphicData>
            </a:graphic>
          </wp:inline>
        </w:drawing>
      </w:r>
    </w:p>
    <w:p w:rsidR="00F04267" w:rsidRPr="00EB3229" w:rsidRDefault="0055179A" w:rsidP="001921D4">
      <w:pPr>
        <w:pStyle w:val="NormalWeb"/>
        <w:spacing w:line="276" w:lineRule="auto"/>
        <w:jc w:val="both"/>
      </w:pPr>
      <w:r w:rsidRPr="00EB3229">
        <w:t xml:space="preserve">The above </w:t>
      </w:r>
      <w:r w:rsidR="00222B87">
        <w:t>picture shows</w:t>
      </w:r>
      <w:r w:rsidR="004A4426">
        <w:t xml:space="preserve"> </w:t>
      </w:r>
      <w:r w:rsidRPr="00EB3229">
        <w:t xml:space="preserve">the seeds of almond. The </w:t>
      </w:r>
      <w:proofErr w:type="spellStart"/>
      <w:r w:rsidRPr="00EB3229">
        <w:rPr>
          <w:i/>
          <w:iCs/>
        </w:rPr>
        <w:t>mandorla</w:t>
      </w:r>
      <w:proofErr w:type="spellEnd"/>
      <w:r w:rsidR="00F04267" w:rsidRPr="00EB3229">
        <w:t xml:space="preserve"> calls to mind the two natures of Christ, divine and human. The three concentric ovals, with </w:t>
      </w:r>
      <w:proofErr w:type="spellStart"/>
      <w:r w:rsidR="00F04267" w:rsidRPr="00EB3229">
        <w:t>colo</w:t>
      </w:r>
      <w:r w:rsidRPr="00EB3229">
        <w:t>u</w:t>
      </w:r>
      <w:r w:rsidR="00F04267" w:rsidRPr="00EB3229">
        <w:t>rs</w:t>
      </w:r>
      <w:proofErr w:type="spellEnd"/>
      <w:r w:rsidR="00F04267" w:rsidRPr="00EB3229">
        <w:t xml:space="preserve"> progressively lighter as we move outward, suggest the movement of Christ who carries humanity out of the night of sin and death. Conversely, the depth of the darker colo</w:t>
      </w:r>
      <w:r w:rsidRPr="00EB3229">
        <w:t>u</w:t>
      </w:r>
      <w:r w:rsidR="00F04267" w:rsidRPr="00EB3229">
        <w:t xml:space="preserve">r suggests the </w:t>
      </w:r>
      <w:r w:rsidRPr="00EB3229">
        <w:t>mystery</w:t>
      </w:r>
      <w:r w:rsidR="00F04267" w:rsidRPr="00EB3229">
        <w:t xml:space="preserve"> of the love of the Father who forgives all.</w:t>
      </w:r>
    </w:p>
    <w:p w:rsidR="00EB3229" w:rsidRPr="00EB3229" w:rsidRDefault="00EB3229" w:rsidP="001921D4">
      <w:pPr>
        <w:jc w:val="both"/>
        <w:rPr>
          <w:rFonts w:ascii="Times New Roman" w:hAnsi="Times New Roman" w:cs="Times New Roman"/>
          <w:b/>
          <w:sz w:val="24"/>
          <w:szCs w:val="24"/>
        </w:rPr>
      </w:pPr>
      <w:r w:rsidRPr="00EB3229">
        <w:rPr>
          <w:rFonts w:ascii="Times New Roman" w:hAnsi="Times New Roman" w:cs="Times New Roman"/>
          <w:b/>
          <w:sz w:val="24"/>
          <w:szCs w:val="24"/>
        </w:rPr>
        <w:t xml:space="preserve">7. </w:t>
      </w:r>
      <w:r w:rsidR="00F04267" w:rsidRPr="00EB3229">
        <w:rPr>
          <w:rFonts w:ascii="Times New Roman" w:hAnsi="Times New Roman" w:cs="Times New Roman"/>
          <w:b/>
          <w:sz w:val="24"/>
          <w:szCs w:val="24"/>
        </w:rPr>
        <w:t>Appeal</w:t>
      </w:r>
    </w:p>
    <w:p w:rsidR="00F04267" w:rsidRPr="00EB3229" w:rsidRDefault="00F04267" w:rsidP="001921D4">
      <w:pPr>
        <w:jc w:val="both"/>
        <w:rPr>
          <w:rFonts w:ascii="Times New Roman" w:hAnsi="Times New Roman" w:cs="Times New Roman"/>
          <w:sz w:val="24"/>
          <w:szCs w:val="24"/>
        </w:rPr>
      </w:pPr>
      <w:r w:rsidRPr="00EB3229">
        <w:rPr>
          <w:rFonts w:ascii="Times New Roman" w:hAnsi="Times New Roman" w:cs="Times New Roman"/>
          <w:sz w:val="24"/>
          <w:szCs w:val="24"/>
        </w:rPr>
        <w:t xml:space="preserve">Appeal by the Holy Father: In this Jubilee Year, let us allow God to surprise us. He never tires of casting open the doors of his heart and of repeating that he loves us and wants to share his love with us.(MV 25). </w:t>
      </w:r>
      <w:r w:rsidR="00EB3229" w:rsidRPr="00EB3229">
        <w:rPr>
          <w:rFonts w:ascii="Times New Roman" w:hAnsi="Times New Roman" w:cs="Times New Roman"/>
          <w:sz w:val="24"/>
          <w:szCs w:val="24"/>
        </w:rPr>
        <w:t xml:space="preserve">My own appeal: </w:t>
      </w:r>
      <w:r w:rsidRPr="00EB3229">
        <w:rPr>
          <w:rFonts w:ascii="Times New Roman" w:hAnsi="Times New Roman" w:cs="Times New Roman"/>
          <w:sz w:val="24"/>
          <w:szCs w:val="24"/>
        </w:rPr>
        <w:t xml:space="preserve">my dear children and friends, especially those who are seven years and above </w:t>
      </w:r>
      <w:r w:rsidR="00EB3229" w:rsidRPr="00EB3229">
        <w:rPr>
          <w:rFonts w:ascii="Times New Roman" w:hAnsi="Times New Roman" w:cs="Times New Roman"/>
          <w:sz w:val="24"/>
          <w:szCs w:val="24"/>
        </w:rPr>
        <w:t xml:space="preserve">try </w:t>
      </w:r>
      <w:r w:rsidRPr="00EB3229">
        <w:rPr>
          <w:rFonts w:ascii="Times New Roman" w:hAnsi="Times New Roman" w:cs="Times New Roman"/>
          <w:sz w:val="24"/>
          <w:szCs w:val="24"/>
        </w:rPr>
        <w:t xml:space="preserve">to make good use of this opportunity to reconcile with God, your parents, siblings, friends, classmates, </w:t>
      </w:r>
      <w:proofErr w:type="spellStart"/>
      <w:r w:rsidRPr="00EB3229">
        <w:rPr>
          <w:rFonts w:ascii="Times New Roman" w:hAnsi="Times New Roman" w:cs="Times New Roman"/>
          <w:sz w:val="24"/>
          <w:szCs w:val="24"/>
        </w:rPr>
        <w:t>neighbours</w:t>
      </w:r>
      <w:proofErr w:type="spellEnd"/>
      <w:r w:rsidRPr="00EB3229">
        <w:rPr>
          <w:rFonts w:ascii="Times New Roman" w:hAnsi="Times New Roman" w:cs="Times New Roman"/>
          <w:sz w:val="24"/>
          <w:szCs w:val="24"/>
        </w:rPr>
        <w:t xml:space="preserve"> and anybody y</w:t>
      </w:r>
      <w:r w:rsidR="00EB3229" w:rsidRPr="00EB3229">
        <w:rPr>
          <w:rFonts w:ascii="Times New Roman" w:hAnsi="Times New Roman" w:cs="Times New Roman"/>
          <w:sz w:val="24"/>
          <w:szCs w:val="24"/>
        </w:rPr>
        <w:t>ou think you are not happy with and try to</w:t>
      </w:r>
      <w:r w:rsidRPr="00EB3229">
        <w:rPr>
          <w:rFonts w:ascii="Times New Roman" w:hAnsi="Times New Roman" w:cs="Times New Roman"/>
          <w:sz w:val="24"/>
          <w:szCs w:val="24"/>
        </w:rPr>
        <w:t xml:space="preserve"> carry out the activities of this Extraordinary Jubilee Year of Mercy religiously, devotedly and with </w:t>
      </w:r>
      <w:r w:rsidRPr="00EB3229">
        <w:rPr>
          <w:rFonts w:ascii="Times New Roman" w:hAnsi="Times New Roman" w:cs="Times New Roman"/>
          <w:sz w:val="24"/>
          <w:szCs w:val="24"/>
        </w:rPr>
        <w:lastRenderedPageBreak/>
        <w:t>dedication and determination so as to receive God's mercy.</w:t>
      </w:r>
      <w:r w:rsidR="00EB3229" w:rsidRPr="00EB3229">
        <w:rPr>
          <w:rFonts w:ascii="Times New Roman" w:hAnsi="Times New Roman" w:cs="Times New Roman"/>
          <w:sz w:val="24"/>
          <w:szCs w:val="24"/>
        </w:rPr>
        <w:t xml:space="preserve"> Remember to do all the assignments given to you. One week before the conclusion of the Extraordinary Jubilee Year of Mercy, you </w:t>
      </w:r>
      <w:r w:rsidR="00450427">
        <w:rPr>
          <w:rFonts w:ascii="Times New Roman" w:hAnsi="Times New Roman" w:cs="Times New Roman"/>
          <w:sz w:val="24"/>
          <w:szCs w:val="24"/>
        </w:rPr>
        <w:t xml:space="preserve">are to </w:t>
      </w:r>
      <w:r w:rsidR="00EB3229" w:rsidRPr="00EB3229">
        <w:rPr>
          <w:rFonts w:ascii="Times New Roman" w:hAnsi="Times New Roman" w:cs="Times New Roman"/>
          <w:sz w:val="24"/>
          <w:szCs w:val="24"/>
        </w:rPr>
        <w:t xml:space="preserve">submit your exercise book to either Mrs. </w:t>
      </w:r>
      <w:proofErr w:type="spellStart"/>
      <w:r w:rsidR="00EB3229" w:rsidRPr="00EB3229">
        <w:rPr>
          <w:rFonts w:ascii="Times New Roman" w:hAnsi="Times New Roman" w:cs="Times New Roman"/>
          <w:sz w:val="24"/>
          <w:szCs w:val="24"/>
        </w:rPr>
        <w:t>Obieke</w:t>
      </w:r>
      <w:proofErr w:type="spellEnd"/>
      <w:r w:rsidR="00EB3229" w:rsidRPr="00EB3229">
        <w:rPr>
          <w:rFonts w:ascii="Times New Roman" w:hAnsi="Times New Roman" w:cs="Times New Roman"/>
          <w:sz w:val="24"/>
          <w:szCs w:val="24"/>
        </w:rPr>
        <w:t xml:space="preserve"> or Sr. Mary Cynthia for assessment and presentation of prizes. God bless you all. I trust you and I love you all. </w:t>
      </w:r>
    </w:p>
    <w:p w:rsidR="00F04267" w:rsidRPr="00EB3229" w:rsidRDefault="00F04267" w:rsidP="001921D4">
      <w:pPr>
        <w:jc w:val="both"/>
        <w:rPr>
          <w:rFonts w:ascii="Times New Roman" w:hAnsi="Times New Roman" w:cs="Times New Roman"/>
          <w:b/>
          <w:sz w:val="24"/>
          <w:szCs w:val="24"/>
        </w:rPr>
      </w:pPr>
    </w:p>
    <w:p w:rsidR="00F04267" w:rsidRPr="00EB3229" w:rsidRDefault="00F04267" w:rsidP="001921D4">
      <w:pPr>
        <w:jc w:val="both"/>
        <w:rPr>
          <w:rFonts w:ascii="Times New Roman" w:hAnsi="Times New Roman" w:cs="Times New Roman"/>
          <w:sz w:val="24"/>
          <w:szCs w:val="24"/>
        </w:rPr>
      </w:pPr>
    </w:p>
    <w:p w:rsidR="00F04267" w:rsidRPr="00EB3229" w:rsidRDefault="00F04267" w:rsidP="001921D4">
      <w:pPr>
        <w:jc w:val="both"/>
        <w:rPr>
          <w:rFonts w:ascii="Times New Roman" w:hAnsi="Times New Roman" w:cs="Times New Roman"/>
          <w:sz w:val="24"/>
          <w:szCs w:val="24"/>
        </w:rPr>
      </w:pPr>
    </w:p>
    <w:p w:rsidR="00F04267" w:rsidRPr="00EB3229" w:rsidRDefault="00F04267" w:rsidP="001921D4">
      <w:pPr>
        <w:jc w:val="both"/>
        <w:rPr>
          <w:rFonts w:ascii="Times New Roman" w:eastAsia="Times New Roman" w:hAnsi="Times New Roman" w:cs="Times New Roman"/>
          <w:sz w:val="24"/>
          <w:szCs w:val="24"/>
        </w:rPr>
      </w:pPr>
    </w:p>
    <w:sectPr w:rsidR="00F04267" w:rsidRPr="00EB3229" w:rsidSect="00EB498C">
      <w:footerReference w:type="default" r:id="rId14"/>
      <w:pgSz w:w="12240" w:h="15840"/>
      <w:pgMar w:top="1417" w:right="1350"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5F1" w:rsidRDefault="00CC55F1" w:rsidP="00DF7869">
      <w:pPr>
        <w:spacing w:after="0" w:line="240" w:lineRule="auto"/>
      </w:pPr>
      <w:r>
        <w:separator/>
      </w:r>
    </w:p>
  </w:endnote>
  <w:endnote w:type="continuationSeparator" w:id="0">
    <w:p w:rsidR="00CC55F1" w:rsidRDefault="00CC55F1" w:rsidP="00DF78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922063"/>
      <w:docPartObj>
        <w:docPartGallery w:val="Page Numbers (Bottom of Page)"/>
        <w:docPartUnique/>
      </w:docPartObj>
    </w:sdtPr>
    <w:sdtContent>
      <w:p w:rsidR="00163D59" w:rsidRDefault="00623067">
        <w:pPr>
          <w:pStyle w:val="Footer"/>
          <w:jc w:val="right"/>
        </w:pPr>
        <w:fldSimple w:instr=" PAGE   \* MERGEFORMAT ">
          <w:r w:rsidR="000B56AD">
            <w:rPr>
              <w:noProof/>
            </w:rPr>
            <w:t>2</w:t>
          </w:r>
        </w:fldSimple>
      </w:p>
    </w:sdtContent>
  </w:sdt>
  <w:p w:rsidR="00163D59" w:rsidRDefault="00163D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5F1" w:rsidRDefault="00CC55F1" w:rsidP="00DF7869">
      <w:pPr>
        <w:spacing w:after="0" w:line="240" w:lineRule="auto"/>
      </w:pPr>
      <w:r>
        <w:separator/>
      </w:r>
    </w:p>
  </w:footnote>
  <w:footnote w:type="continuationSeparator" w:id="0">
    <w:p w:rsidR="00CC55F1" w:rsidRDefault="00CC55F1" w:rsidP="00DF786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footnotePr>
    <w:footnote w:id="-1"/>
    <w:footnote w:id="0"/>
  </w:footnotePr>
  <w:endnotePr>
    <w:endnote w:id="-1"/>
    <w:endnote w:id="0"/>
  </w:endnotePr>
  <w:compat/>
  <w:rsids>
    <w:rsidRoot w:val="00F04267"/>
    <w:rsid w:val="00010374"/>
    <w:rsid w:val="00031B6D"/>
    <w:rsid w:val="00085A55"/>
    <w:rsid w:val="000B56AD"/>
    <w:rsid w:val="00156906"/>
    <w:rsid w:val="00163D59"/>
    <w:rsid w:val="00174CDB"/>
    <w:rsid w:val="001921D4"/>
    <w:rsid w:val="00194720"/>
    <w:rsid w:val="001979F3"/>
    <w:rsid w:val="001C1DE3"/>
    <w:rsid w:val="00203BD9"/>
    <w:rsid w:val="00222B87"/>
    <w:rsid w:val="00226606"/>
    <w:rsid w:val="00256A84"/>
    <w:rsid w:val="00277EE6"/>
    <w:rsid w:val="004079B4"/>
    <w:rsid w:val="0043708F"/>
    <w:rsid w:val="00450427"/>
    <w:rsid w:val="004714C7"/>
    <w:rsid w:val="004A4426"/>
    <w:rsid w:val="004A5CBA"/>
    <w:rsid w:val="004C04B3"/>
    <w:rsid w:val="004C6357"/>
    <w:rsid w:val="005510EF"/>
    <w:rsid w:val="0055179A"/>
    <w:rsid w:val="00623067"/>
    <w:rsid w:val="00666EBD"/>
    <w:rsid w:val="00694850"/>
    <w:rsid w:val="006C384B"/>
    <w:rsid w:val="00733D83"/>
    <w:rsid w:val="00735DAE"/>
    <w:rsid w:val="00802FB3"/>
    <w:rsid w:val="00863D52"/>
    <w:rsid w:val="008B3BDF"/>
    <w:rsid w:val="008B5B38"/>
    <w:rsid w:val="008C445F"/>
    <w:rsid w:val="008F3C91"/>
    <w:rsid w:val="0095697E"/>
    <w:rsid w:val="00974EB3"/>
    <w:rsid w:val="009B21E0"/>
    <w:rsid w:val="009B5825"/>
    <w:rsid w:val="00A406CB"/>
    <w:rsid w:val="00A47647"/>
    <w:rsid w:val="00A477A2"/>
    <w:rsid w:val="00B20AA5"/>
    <w:rsid w:val="00B5477E"/>
    <w:rsid w:val="00B763B8"/>
    <w:rsid w:val="00BC646D"/>
    <w:rsid w:val="00CC0E53"/>
    <w:rsid w:val="00CC55F1"/>
    <w:rsid w:val="00D001A6"/>
    <w:rsid w:val="00D40B4B"/>
    <w:rsid w:val="00D57838"/>
    <w:rsid w:val="00DF7869"/>
    <w:rsid w:val="00E45E3B"/>
    <w:rsid w:val="00E57F5F"/>
    <w:rsid w:val="00E906EB"/>
    <w:rsid w:val="00EB3229"/>
    <w:rsid w:val="00EB498C"/>
    <w:rsid w:val="00F04267"/>
    <w:rsid w:val="00F23F2E"/>
    <w:rsid w:val="00F45B37"/>
    <w:rsid w:val="00F62A88"/>
    <w:rsid w:val="00FB33CD"/>
    <w:rsid w:val="00FD59DC"/>
    <w:rsid w:val="00FF2D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2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42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4267"/>
    <w:rPr>
      <w:color w:val="0000FF"/>
      <w:u w:val="single"/>
    </w:rPr>
  </w:style>
  <w:style w:type="paragraph" w:styleId="Footer">
    <w:name w:val="footer"/>
    <w:basedOn w:val="Normal"/>
    <w:link w:val="FooterChar"/>
    <w:uiPriority w:val="99"/>
    <w:unhideWhenUsed/>
    <w:rsid w:val="00F04267"/>
    <w:pPr>
      <w:tabs>
        <w:tab w:val="center" w:pos="4703"/>
        <w:tab w:val="right" w:pos="9406"/>
      </w:tabs>
      <w:spacing w:after="0" w:line="240" w:lineRule="auto"/>
    </w:pPr>
  </w:style>
  <w:style w:type="character" w:customStyle="1" w:styleId="FooterChar">
    <w:name w:val="Footer Char"/>
    <w:basedOn w:val="DefaultParagraphFont"/>
    <w:link w:val="Footer"/>
    <w:uiPriority w:val="99"/>
    <w:rsid w:val="00F04267"/>
  </w:style>
  <w:style w:type="paragraph" w:styleId="BalloonText">
    <w:name w:val="Balloon Text"/>
    <w:basedOn w:val="Normal"/>
    <w:link w:val="BalloonTextChar"/>
    <w:uiPriority w:val="99"/>
    <w:semiHidden/>
    <w:unhideWhenUsed/>
    <w:rsid w:val="00F45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B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ook_of_Leviticus"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en.wikipedia.org/wiki/Sin"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n.wikipedia.org/wiki/Pilgrimag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wikipedia.org/wiki/Pope_Boniface_VIII" TargetMode="External"/><Relationship Id="rId4" Type="http://schemas.openxmlformats.org/officeDocument/2006/relationships/webSettings" Target="webSettings.xml"/><Relationship Id="rId9" Type="http://schemas.openxmlformats.org/officeDocument/2006/relationships/hyperlink" Target="https://en.wikipedia.org/wiki/Jubilee_%28Biblical%2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6150BB7E-8966-4652-835B-605AAE03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7</Pages>
  <Words>2310</Words>
  <Characters>13169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cp:lastPrinted>2016-02-28T14:46:00Z</cp:lastPrinted>
  <dcterms:created xsi:type="dcterms:W3CDTF">2016-02-28T11:19:00Z</dcterms:created>
  <dcterms:modified xsi:type="dcterms:W3CDTF">2016-02-29T07:20:00Z</dcterms:modified>
</cp:coreProperties>
</file>